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D74BA" w14:textId="77777777" w:rsidR="0013690E" w:rsidRPr="00363681" w:rsidRDefault="0013690E" w:rsidP="0013690E">
      <w:pPr>
        <w:spacing w:line="276" w:lineRule="auto"/>
        <w:rPr>
          <w:b/>
          <w:bCs/>
        </w:rPr>
      </w:pPr>
      <w:r w:rsidRPr="00363681">
        <w:rPr>
          <w:b/>
          <w:bCs/>
        </w:rPr>
        <w:t xml:space="preserve">ERMINGTON CRICKET CLUB in association with Modbury Cricket Club  </w:t>
      </w:r>
    </w:p>
    <w:p w14:paraId="7253EBCB" w14:textId="77777777" w:rsidR="0013690E" w:rsidRPr="00363681" w:rsidRDefault="0013690E" w:rsidP="0013690E">
      <w:pPr>
        <w:spacing w:line="276" w:lineRule="auto"/>
        <w:rPr>
          <w:b/>
          <w:bCs/>
        </w:rPr>
      </w:pPr>
      <w:r w:rsidRPr="00363681">
        <w:rPr>
          <w:b/>
          <w:bCs/>
        </w:rPr>
        <w:t xml:space="preserve">PAVILION </w:t>
      </w:r>
      <w:r>
        <w:rPr>
          <w:b/>
          <w:bCs/>
        </w:rPr>
        <w:t>at</w:t>
      </w:r>
      <w:r w:rsidRPr="00363681">
        <w:rPr>
          <w:b/>
          <w:bCs/>
        </w:rPr>
        <w:t xml:space="preserve"> Ermington Playing Field </w:t>
      </w:r>
    </w:p>
    <w:p w14:paraId="1889BDFD" w14:textId="77777777" w:rsidR="0013690E" w:rsidRPr="00363681" w:rsidRDefault="0013690E" w:rsidP="0013690E">
      <w:pPr>
        <w:spacing w:line="276" w:lineRule="auto"/>
        <w:rPr>
          <w:b/>
          <w:bCs/>
        </w:rPr>
      </w:pPr>
      <w:r w:rsidRPr="00363681">
        <w:rPr>
          <w:b/>
          <w:bCs/>
        </w:rPr>
        <w:t>VISION STATEMENT</w:t>
      </w:r>
    </w:p>
    <w:p w14:paraId="774A5478" w14:textId="77777777" w:rsidR="0013690E" w:rsidRDefault="0013690E" w:rsidP="0013690E">
      <w:pPr>
        <w:spacing w:line="276" w:lineRule="auto"/>
      </w:pPr>
    </w:p>
    <w:p w14:paraId="79977D52" w14:textId="77777777" w:rsidR="0013690E" w:rsidRPr="00655652" w:rsidRDefault="0013690E" w:rsidP="0013690E">
      <w:pPr>
        <w:spacing w:line="276" w:lineRule="auto"/>
      </w:pPr>
      <w:r>
        <w:t>PROPOSAL</w:t>
      </w:r>
    </w:p>
    <w:p w14:paraId="43AFAB33" w14:textId="77777777" w:rsidR="0013690E" w:rsidRDefault="0013690E" w:rsidP="0013690E">
      <w:pPr>
        <w:pStyle w:val="ListParagraph"/>
        <w:numPr>
          <w:ilvl w:val="0"/>
          <w:numId w:val="5"/>
        </w:numPr>
        <w:spacing w:after="0" w:line="276" w:lineRule="auto"/>
        <w:rPr>
          <w:rFonts w:ascii="Calibri" w:hAnsi="Calibri" w:cs="Calibri"/>
        </w:rPr>
      </w:pPr>
      <w:r w:rsidRPr="00B114F1">
        <w:rPr>
          <w:rFonts w:ascii="Calibri" w:hAnsi="Calibri" w:cs="Calibri"/>
        </w:rPr>
        <w:t>Ermington C</w:t>
      </w:r>
      <w:r>
        <w:rPr>
          <w:rFonts w:ascii="Calibri" w:hAnsi="Calibri" w:cs="Calibri"/>
        </w:rPr>
        <w:t xml:space="preserve">ricket </w:t>
      </w:r>
      <w:r w:rsidRPr="00B114F1">
        <w:rPr>
          <w:rFonts w:ascii="Calibri" w:hAnsi="Calibri" w:cs="Calibri"/>
        </w:rPr>
        <w:t>C</w:t>
      </w:r>
      <w:r>
        <w:rPr>
          <w:rFonts w:ascii="Calibri" w:hAnsi="Calibri" w:cs="Calibri"/>
        </w:rPr>
        <w:t>lub</w:t>
      </w:r>
      <w:r w:rsidRPr="00B114F1">
        <w:rPr>
          <w:rFonts w:ascii="Calibri" w:hAnsi="Calibri" w:cs="Calibri"/>
        </w:rPr>
        <w:t xml:space="preserve"> </w:t>
      </w:r>
      <w:r>
        <w:rPr>
          <w:rFonts w:ascii="Calibri" w:hAnsi="Calibri" w:cs="Calibri"/>
        </w:rPr>
        <w:t xml:space="preserve">(ECC) </w:t>
      </w:r>
      <w:r w:rsidRPr="00B114F1">
        <w:rPr>
          <w:rFonts w:ascii="Calibri" w:hAnsi="Calibri" w:cs="Calibri"/>
        </w:rPr>
        <w:t>in association with Modbury CC</w:t>
      </w:r>
      <w:r>
        <w:rPr>
          <w:rFonts w:ascii="Calibri" w:hAnsi="Calibri" w:cs="Calibri"/>
        </w:rPr>
        <w:t xml:space="preserve"> (MCC)</w:t>
      </w:r>
      <w:r w:rsidRPr="00B114F1">
        <w:rPr>
          <w:rFonts w:ascii="Calibri" w:hAnsi="Calibri" w:cs="Calibri"/>
        </w:rPr>
        <w:t xml:space="preserve"> </w:t>
      </w:r>
      <w:r>
        <w:rPr>
          <w:rFonts w:ascii="Calibri" w:hAnsi="Calibri" w:cs="Calibri"/>
        </w:rPr>
        <w:t>propose to erect a</w:t>
      </w:r>
      <w:r w:rsidRPr="00B114F1">
        <w:rPr>
          <w:rFonts w:ascii="Calibri" w:hAnsi="Calibri" w:cs="Calibri"/>
        </w:rPr>
        <w:t xml:space="preserve"> modest</w:t>
      </w:r>
      <w:r>
        <w:rPr>
          <w:rFonts w:ascii="Calibri" w:hAnsi="Calibri" w:cs="Calibri"/>
        </w:rPr>
        <w:t>ly sized</w:t>
      </w:r>
      <w:r w:rsidRPr="00B114F1">
        <w:rPr>
          <w:rFonts w:ascii="Calibri" w:hAnsi="Calibri" w:cs="Calibri"/>
        </w:rPr>
        <w:t xml:space="preserve"> </w:t>
      </w:r>
      <w:r>
        <w:rPr>
          <w:rFonts w:ascii="Calibri" w:hAnsi="Calibri" w:cs="Calibri"/>
        </w:rPr>
        <w:t xml:space="preserve">11m x 8.4m </w:t>
      </w:r>
      <w:r w:rsidRPr="00B114F1">
        <w:rPr>
          <w:rFonts w:ascii="Calibri" w:hAnsi="Calibri" w:cs="Calibri"/>
        </w:rPr>
        <w:t>single storey</w:t>
      </w:r>
      <w:r>
        <w:rPr>
          <w:rFonts w:ascii="Calibri" w:hAnsi="Calibri" w:cs="Calibri"/>
        </w:rPr>
        <w:t xml:space="preserve"> pavilion in the vicinity of the existing cricket shed and below the </w:t>
      </w:r>
      <w:r w:rsidRPr="00B114F1">
        <w:rPr>
          <w:rFonts w:ascii="Calibri" w:hAnsi="Calibri" w:cs="Calibri"/>
        </w:rPr>
        <w:t>existing footpath</w:t>
      </w:r>
      <w:r>
        <w:rPr>
          <w:rFonts w:ascii="Calibri" w:hAnsi="Calibri" w:cs="Calibri"/>
        </w:rPr>
        <w:t xml:space="preserve"> as shown superimposed on the aerial photograph and on the survey at ANNEX A.</w:t>
      </w:r>
    </w:p>
    <w:p w14:paraId="45479978" w14:textId="77777777" w:rsidR="0013690E" w:rsidRPr="00E874D0" w:rsidRDefault="0013690E" w:rsidP="0013690E">
      <w:pPr>
        <w:pStyle w:val="ListParagraph"/>
        <w:spacing w:after="0" w:line="276" w:lineRule="auto"/>
        <w:ind w:left="785"/>
        <w:rPr>
          <w:rFonts w:ascii="Calibri" w:hAnsi="Calibri" w:cs="Calibri"/>
        </w:rPr>
      </w:pPr>
    </w:p>
    <w:p w14:paraId="66D7778B" w14:textId="77777777" w:rsidR="0013690E" w:rsidRDefault="0013690E" w:rsidP="0013690E">
      <w:pPr>
        <w:pStyle w:val="ListParagraph"/>
        <w:numPr>
          <w:ilvl w:val="0"/>
          <w:numId w:val="5"/>
        </w:numPr>
        <w:spacing w:after="0" w:line="276" w:lineRule="auto"/>
        <w:rPr>
          <w:rFonts w:ascii="Calibri" w:hAnsi="Calibri" w:cs="Calibri"/>
        </w:rPr>
      </w:pPr>
      <w:r>
        <w:rPr>
          <w:rFonts w:ascii="Calibri" w:hAnsi="Calibri" w:cs="Calibri"/>
        </w:rPr>
        <w:t>The proposed facility will provide much needed changing and toilet facilities, giving privacy and dignity for participants of all ages and genders, not to mention shelter from inclement weather.</w:t>
      </w:r>
    </w:p>
    <w:p w14:paraId="7311FF5C" w14:textId="77777777" w:rsidR="0013690E" w:rsidRPr="004F2458" w:rsidRDefault="0013690E" w:rsidP="0013690E">
      <w:pPr>
        <w:pStyle w:val="ListParagraph"/>
        <w:rPr>
          <w:rFonts w:ascii="Calibri" w:hAnsi="Calibri" w:cs="Calibri"/>
        </w:rPr>
      </w:pPr>
    </w:p>
    <w:p w14:paraId="147E73E5" w14:textId="77777777" w:rsidR="0013690E" w:rsidRPr="004F2458" w:rsidRDefault="0013690E" w:rsidP="0013690E">
      <w:pPr>
        <w:pStyle w:val="ListParagraph"/>
        <w:numPr>
          <w:ilvl w:val="0"/>
          <w:numId w:val="5"/>
        </w:numPr>
        <w:spacing w:after="0" w:line="276" w:lineRule="auto"/>
        <w:rPr>
          <w:rFonts w:ascii="Calibri" w:hAnsi="Calibri" w:cs="Calibri"/>
        </w:rPr>
      </w:pPr>
      <w:r>
        <w:rPr>
          <w:rFonts w:ascii="Calibri" w:hAnsi="Calibri" w:cs="Calibri"/>
        </w:rPr>
        <w:t xml:space="preserve">It will </w:t>
      </w:r>
      <w:r w:rsidRPr="00B114F1">
        <w:rPr>
          <w:rFonts w:ascii="Calibri" w:hAnsi="Calibri" w:cs="Calibri"/>
        </w:rPr>
        <w:t xml:space="preserve">provide two changing rooms, a </w:t>
      </w:r>
      <w:r>
        <w:rPr>
          <w:rFonts w:ascii="Calibri" w:hAnsi="Calibri" w:cs="Calibri"/>
        </w:rPr>
        <w:t xml:space="preserve">small </w:t>
      </w:r>
      <w:r w:rsidRPr="00B114F1">
        <w:rPr>
          <w:rFonts w:ascii="Calibri" w:hAnsi="Calibri" w:cs="Calibri"/>
        </w:rPr>
        <w:t>kitchen, a single</w:t>
      </w:r>
      <w:r>
        <w:rPr>
          <w:rFonts w:ascii="Calibri" w:hAnsi="Calibri" w:cs="Calibri"/>
        </w:rPr>
        <w:t xml:space="preserve"> unisex</w:t>
      </w:r>
      <w:r w:rsidRPr="00B114F1">
        <w:rPr>
          <w:rFonts w:ascii="Calibri" w:hAnsi="Calibri" w:cs="Calibri"/>
        </w:rPr>
        <w:t xml:space="preserve"> disabled access toilet and a </w:t>
      </w:r>
      <w:r>
        <w:rPr>
          <w:rFonts w:ascii="Calibri" w:hAnsi="Calibri" w:cs="Calibri"/>
        </w:rPr>
        <w:t xml:space="preserve">communal </w:t>
      </w:r>
      <w:r w:rsidRPr="00B114F1">
        <w:rPr>
          <w:rFonts w:ascii="Calibri" w:hAnsi="Calibri" w:cs="Calibri"/>
        </w:rPr>
        <w:t xml:space="preserve">space. The </w:t>
      </w:r>
      <w:r>
        <w:rPr>
          <w:rFonts w:ascii="Calibri" w:hAnsi="Calibri" w:cs="Calibri"/>
        </w:rPr>
        <w:t>pavilion</w:t>
      </w:r>
      <w:r w:rsidRPr="00B114F1">
        <w:rPr>
          <w:rFonts w:ascii="Calibri" w:hAnsi="Calibri" w:cs="Calibri"/>
        </w:rPr>
        <w:t xml:space="preserve"> will have disabled access </w:t>
      </w:r>
      <w:r>
        <w:rPr>
          <w:rFonts w:ascii="Calibri" w:hAnsi="Calibri" w:cs="Calibri"/>
        </w:rPr>
        <w:t xml:space="preserve">leading from the existing path </w:t>
      </w:r>
      <w:r w:rsidRPr="00B114F1">
        <w:rPr>
          <w:rFonts w:ascii="Calibri" w:hAnsi="Calibri" w:cs="Calibri"/>
        </w:rPr>
        <w:t xml:space="preserve">and be positioned to </w:t>
      </w:r>
      <w:r>
        <w:rPr>
          <w:rFonts w:ascii="Calibri" w:hAnsi="Calibri" w:cs="Calibri"/>
        </w:rPr>
        <w:t xml:space="preserve">face the field of play. </w:t>
      </w:r>
    </w:p>
    <w:p w14:paraId="5230DB40" w14:textId="77777777" w:rsidR="0013690E" w:rsidRPr="00610895" w:rsidRDefault="0013690E" w:rsidP="0013690E">
      <w:pPr>
        <w:pStyle w:val="ListParagraph"/>
        <w:rPr>
          <w:rFonts w:ascii="Calibri" w:hAnsi="Calibri" w:cs="Calibri"/>
        </w:rPr>
      </w:pPr>
    </w:p>
    <w:p w14:paraId="375815E5" w14:textId="77777777" w:rsidR="0013690E" w:rsidRDefault="0013690E" w:rsidP="0013690E">
      <w:pPr>
        <w:pStyle w:val="ListParagraph"/>
        <w:numPr>
          <w:ilvl w:val="0"/>
          <w:numId w:val="5"/>
        </w:numPr>
        <w:spacing w:after="0" w:line="276" w:lineRule="auto"/>
        <w:rPr>
          <w:rFonts w:ascii="Calibri" w:hAnsi="Calibri" w:cs="Calibri"/>
        </w:rPr>
      </w:pPr>
      <w:r>
        <w:rPr>
          <w:rFonts w:ascii="Calibri" w:hAnsi="Calibri" w:cs="Calibri"/>
        </w:rPr>
        <w:t>In providing a facility to support cricket, it is also intended that the facility be made available for use by the primary school and community groups, such as the Village Fund, as well as for wider recreational, sports and social use based on the field, should such a demand arise.</w:t>
      </w:r>
    </w:p>
    <w:p w14:paraId="494CBE65" w14:textId="77777777" w:rsidR="0013690E" w:rsidRPr="004B647E" w:rsidRDefault="0013690E" w:rsidP="0013690E">
      <w:pPr>
        <w:pStyle w:val="ListParagraph"/>
        <w:rPr>
          <w:rFonts w:ascii="Calibri" w:hAnsi="Calibri" w:cs="Calibri"/>
        </w:rPr>
      </w:pPr>
    </w:p>
    <w:p w14:paraId="2030F81E" w14:textId="77777777" w:rsidR="0013690E" w:rsidRDefault="0013690E" w:rsidP="0013690E">
      <w:pPr>
        <w:pStyle w:val="ListParagraph"/>
        <w:numPr>
          <w:ilvl w:val="0"/>
          <w:numId w:val="5"/>
        </w:numPr>
        <w:spacing w:after="0" w:line="276" w:lineRule="auto"/>
        <w:rPr>
          <w:rFonts w:ascii="Calibri" w:hAnsi="Calibri" w:cs="Calibri"/>
        </w:rPr>
      </w:pPr>
      <w:r>
        <w:rPr>
          <w:rFonts w:ascii="Calibri" w:hAnsi="Calibri" w:cs="Calibri"/>
        </w:rPr>
        <w:t xml:space="preserve">By way of additional community benefit, part of the proposal is to facilitate the provision of a publicly accessible toilet facility on the field. </w:t>
      </w:r>
    </w:p>
    <w:p w14:paraId="11AB5F0F" w14:textId="77777777" w:rsidR="0013690E" w:rsidRPr="00407B8D" w:rsidRDefault="0013690E" w:rsidP="0013690E">
      <w:pPr>
        <w:pStyle w:val="ListParagraph"/>
        <w:rPr>
          <w:rFonts w:ascii="Calibri" w:hAnsi="Calibri" w:cs="Calibri"/>
        </w:rPr>
      </w:pPr>
    </w:p>
    <w:p w14:paraId="766A72DA" w14:textId="77777777" w:rsidR="0013690E" w:rsidRPr="00466D0D" w:rsidRDefault="0013690E" w:rsidP="0013690E">
      <w:pPr>
        <w:pStyle w:val="ListParagraph"/>
        <w:numPr>
          <w:ilvl w:val="0"/>
          <w:numId w:val="5"/>
        </w:numPr>
        <w:spacing w:after="0" w:line="276" w:lineRule="auto"/>
        <w:rPr>
          <w:rFonts w:ascii="Calibri" w:hAnsi="Calibri" w:cs="Calibri"/>
        </w:rPr>
      </w:pPr>
      <w:r w:rsidRPr="00466D0D">
        <w:rPr>
          <w:rFonts w:ascii="Calibri" w:hAnsi="Calibri" w:cs="Calibri"/>
        </w:rPr>
        <w:t>The intention is that the pavilion will have a minimal impact on the available open space</w:t>
      </w:r>
      <w:r>
        <w:rPr>
          <w:rFonts w:ascii="Calibri" w:hAnsi="Calibri" w:cs="Calibri"/>
        </w:rPr>
        <w:t xml:space="preserve">, </w:t>
      </w:r>
      <w:r w:rsidRPr="00466D0D">
        <w:rPr>
          <w:rFonts w:ascii="Calibri" w:hAnsi="Calibri" w:cs="Calibri"/>
        </w:rPr>
        <w:t>will not adversely affect the views of properties nearby</w:t>
      </w:r>
      <w:r>
        <w:rPr>
          <w:rFonts w:ascii="Calibri" w:hAnsi="Calibri" w:cs="Calibri"/>
        </w:rPr>
        <w:t xml:space="preserve"> and will be of an external shade of green and/or brown colouring that blends with the surrounds.</w:t>
      </w:r>
    </w:p>
    <w:p w14:paraId="6CC4FC12" w14:textId="77777777" w:rsidR="0013690E" w:rsidRDefault="0013690E" w:rsidP="0013690E">
      <w:pPr>
        <w:pStyle w:val="ListParagraph"/>
        <w:spacing w:after="0" w:line="276" w:lineRule="auto"/>
        <w:rPr>
          <w:rFonts w:ascii="Calibri" w:hAnsi="Calibri" w:cs="Calibri"/>
        </w:rPr>
      </w:pPr>
    </w:p>
    <w:p w14:paraId="5C072783" w14:textId="77777777" w:rsidR="0013690E" w:rsidRPr="00DB58B4" w:rsidRDefault="0013690E" w:rsidP="0013690E">
      <w:pPr>
        <w:spacing w:after="0" w:line="276" w:lineRule="auto"/>
        <w:rPr>
          <w:rFonts w:ascii="Calibri" w:hAnsi="Calibri" w:cs="Calibri"/>
        </w:rPr>
      </w:pPr>
    </w:p>
    <w:p w14:paraId="1983B8DD" w14:textId="77777777" w:rsidR="0013690E" w:rsidRPr="00CB259C" w:rsidRDefault="0013690E" w:rsidP="0013690E">
      <w:pPr>
        <w:spacing w:after="0" w:line="276" w:lineRule="auto"/>
        <w:rPr>
          <w:rFonts w:ascii="Calibri" w:hAnsi="Calibri" w:cs="Calibri"/>
        </w:rPr>
      </w:pPr>
      <w:r>
        <w:rPr>
          <w:rFonts w:ascii="Calibri" w:hAnsi="Calibri" w:cs="Calibri"/>
        </w:rPr>
        <w:t xml:space="preserve">BACKGROUND </w:t>
      </w:r>
    </w:p>
    <w:p w14:paraId="6D57BBD1" w14:textId="77777777" w:rsidR="0013690E" w:rsidRPr="004A67B6" w:rsidRDefault="0013690E" w:rsidP="0013690E">
      <w:pPr>
        <w:pStyle w:val="ListParagraph"/>
        <w:spacing w:after="0" w:line="276" w:lineRule="auto"/>
        <w:rPr>
          <w:rFonts w:ascii="Calibri" w:hAnsi="Calibri" w:cs="Calibri"/>
        </w:rPr>
      </w:pPr>
    </w:p>
    <w:p w14:paraId="59CD3058" w14:textId="77777777" w:rsidR="0013690E" w:rsidRPr="00710009" w:rsidRDefault="0013690E" w:rsidP="0013690E">
      <w:pPr>
        <w:pStyle w:val="ListParagraph"/>
        <w:numPr>
          <w:ilvl w:val="0"/>
          <w:numId w:val="5"/>
        </w:numPr>
        <w:spacing w:after="0" w:line="276" w:lineRule="auto"/>
        <w:rPr>
          <w:rFonts w:ascii="Calibri" w:hAnsi="Calibri" w:cs="Calibri"/>
        </w:rPr>
      </w:pPr>
      <w:r>
        <w:t>ERMINGTON PLAYING FIELD (</w:t>
      </w:r>
      <w:r w:rsidRPr="00710009">
        <w:rPr>
          <w:rFonts w:ascii="Calibri" w:hAnsi="Calibri" w:cs="Calibri"/>
        </w:rPr>
        <w:t xml:space="preserve">EPF) is owned by South Hams District Council (SHDC). Maintenance in the form of regular mowing of the main field is </w:t>
      </w:r>
      <w:r>
        <w:rPr>
          <w:rFonts w:ascii="Calibri" w:hAnsi="Calibri" w:cs="Calibri"/>
        </w:rPr>
        <w:t>currently provid</w:t>
      </w:r>
      <w:r w:rsidRPr="00710009">
        <w:rPr>
          <w:rFonts w:ascii="Calibri" w:hAnsi="Calibri" w:cs="Calibri"/>
        </w:rPr>
        <w:t xml:space="preserve">ed by </w:t>
      </w:r>
      <w:r>
        <w:rPr>
          <w:rFonts w:ascii="Calibri" w:hAnsi="Calibri" w:cs="Calibri"/>
        </w:rPr>
        <w:t>the cricket clubs.</w:t>
      </w:r>
      <w:r w:rsidRPr="00710009">
        <w:rPr>
          <w:rFonts w:ascii="Calibri" w:hAnsi="Calibri" w:cs="Calibri"/>
        </w:rPr>
        <w:t xml:space="preserve"> South Hams District Council contractors deliver all other aspects of the site maintenance.</w:t>
      </w:r>
    </w:p>
    <w:p w14:paraId="2FC47DB5" w14:textId="77777777" w:rsidR="0013690E" w:rsidRPr="00710009" w:rsidRDefault="0013690E" w:rsidP="0013690E">
      <w:pPr>
        <w:pStyle w:val="ListParagraph"/>
        <w:spacing w:after="0" w:line="276" w:lineRule="auto"/>
        <w:ind w:left="1044"/>
        <w:rPr>
          <w:rFonts w:ascii="Calibri" w:hAnsi="Calibri" w:cs="Calibri"/>
        </w:rPr>
      </w:pPr>
    </w:p>
    <w:p w14:paraId="20174526" w14:textId="77777777" w:rsidR="0013690E" w:rsidRDefault="0013690E" w:rsidP="0013690E">
      <w:pPr>
        <w:pStyle w:val="ListParagraph"/>
        <w:numPr>
          <w:ilvl w:val="0"/>
          <w:numId w:val="5"/>
        </w:numPr>
        <w:spacing w:after="0" w:line="276" w:lineRule="auto"/>
        <w:rPr>
          <w:rFonts w:ascii="Calibri" w:hAnsi="Calibri" w:cs="Calibri"/>
        </w:rPr>
      </w:pPr>
      <w:r w:rsidRPr="00710009">
        <w:rPr>
          <w:rFonts w:ascii="Calibri" w:hAnsi="Calibri" w:cs="Calibri"/>
        </w:rPr>
        <w:lastRenderedPageBreak/>
        <w:t>The field is</w:t>
      </w:r>
      <w:r>
        <w:rPr>
          <w:rFonts w:ascii="Calibri" w:hAnsi="Calibri" w:cs="Calibri"/>
        </w:rPr>
        <w:t xml:space="preserve"> </w:t>
      </w:r>
      <w:r w:rsidRPr="00710009">
        <w:rPr>
          <w:rFonts w:ascii="Calibri" w:hAnsi="Calibri" w:cs="Calibri"/>
        </w:rPr>
        <w:t xml:space="preserve">used between late April and late September </w:t>
      </w:r>
      <w:r>
        <w:rPr>
          <w:rFonts w:ascii="Calibri" w:hAnsi="Calibri" w:cs="Calibri"/>
        </w:rPr>
        <w:t xml:space="preserve">by ECC and MCC </w:t>
      </w:r>
      <w:r w:rsidRPr="00710009">
        <w:rPr>
          <w:rFonts w:ascii="Calibri" w:hAnsi="Calibri" w:cs="Calibri"/>
        </w:rPr>
        <w:t xml:space="preserve">for organised cricket with </w:t>
      </w:r>
      <w:r>
        <w:rPr>
          <w:rFonts w:ascii="Calibri" w:hAnsi="Calibri" w:cs="Calibri"/>
        </w:rPr>
        <w:t xml:space="preserve">on average </w:t>
      </w:r>
      <w:r w:rsidRPr="00710009">
        <w:rPr>
          <w:rFonts w:ascii="Calibri" w:hAnsi="Calibri" w:cs="Calibri"/>
        </w:rPr>
        <w:t xml:space="preserve">one or two matches per week on a weekday evening and a Sunday afternoon. </w:t>
      </w:r>
    </w:p>
    <w:p w14:paraId="37C485B7" w14:textId="77777777" w:rsidR="0013690E" w:rsidRPr="005A1EBA" w:rsidRDefault="0013690E" w:rsidP="0013690E">
      <w:pPr>
        <w:pStyle w:val="ListParagraph"/>
        <w:rPr>
          <w:rFonts w:ascii="Calibri" w:hAnsi="Calibri" w:cs="Calibri"/>
        </w:rPr>
      </w:pPr>
    </w:p>
    <w:p w14:paraId="094A9F31" w14:textId="77777777" w:rsidR="0013690E" w:rsidRDefault="0013690E" w:rsidP="0013690E">
      <w:pPr>
        <w:pStyle w:val="ListParagraph"/>
        <w:numPr>
          <w:ilvl w:val="0"/>
          <w:numId w:val="5"/>
        </w:numPr>
        <w:spacing w:after="0" w:line="276" w:lineRule="auto"/>
        <w:rPr>
          <w:rFonts w:ascii="Calibri" w:hAnsi="Calibri" w:cs="Calibri"/>
        </w:rPr>
      </w:pPr>
      <w:r>
        <w:rPr>
          <w:rFonts w:ascii="Calibri" w:hAnsi="Calibri" w:cs="Calibri"/>
        </w:rPr>
        <w:t xml:space="preserve">For a period of time, until the mid-1990’s, the field was used by a junior soccer club during the football season and following the establishment of ECC in 1993 has been hired by the club for cricket use each subsequent season, excepting 3 seasons’ absence in the mid 2010’s. </w:t>
      </w:r>
    </w:p>
    <w:p w14:paraId="0EC9C8E3" w14:textId="77777777" w:rsidR="0013690E" w:rsidRPr="00710009" w:rsidRDefault="0013690E" w:rsidP="0013690E">
      <w:pPr>
        <w:spacing w:after="0" w:line="276" w:lineRule="auto"/>
        <w:rPr>
          <w:rFonts w:ascii="Calibri" w:hAnsi="Calibri" w:cs="Calibri"/>
        </w:rPr>
      </w:pPr>
    </w:p>
    <w:p w14:paraId="6E2C54C6" w14:textId="77777777" w:rsidR="0013690E" w:rsidRDefault="0013690E" w:rsidP="0013690E">
      <w:pPr>
        <w:pStyle w:val="ListParagraph"/>
        <w:numPr>
          <w:ilvl w:val="0"/>
          <w:numId w:val="5"/>
        </w:numPr>
        <w:spacing w:after="0" w:line="276" w:lineRule="auto"/>
        <w:rPr>
          <w:rFonts w:ascii="Calibri" w:hAnsi="Calibri" w:cs="Calibri"/>
        </w:rPr>
      </w:pPr>
      <w:r w:rsidRPr="00710009">
        <w:rPr>
          <w:rFonts w:ascii="Calibri" w:hAnsi="Calibri" w:cs="Calibri"/>
        </w:rPr>
        <w:t xml:space="preserve">Outside of </w:t>
      </w:r>
      <w:r>
        <w:rPr>
          <w:rFonts w:ascii="Calibri" w:hAnsi="Calibri" w:cs="Calibri"/>
        </w:rPr>
        <w:t>sports use,</w:t>
      </w:r>
      <w:r w:rsidRPr="00710009">
        <w:rPr>
          <w:rFonts w:ascii="Calibri" w:hAnsi="Calibri" w:cs="Calibri"/>
        </w:rPr>
        <w:t xml:space="preserve"> the site is used for casual recreation and play, with a modern play park in the South-West corner</w:t>
      </w:r>
      <w:r>
        <w:rPr>
          <w:rFonts w:ascii="Calibri" w:hAnsi="Calibri" w:cs="Calibri"/>
        </w:rPr>
        <w:t xml:space="preserve"> and </w:t>
      </w:r>
      <w:r w:rsidRPr="00710009">
        <w:rPr>
          <w:rFonts w:ascii="Calibri" w:hAnsi="Calibri" w:cs="Calibri"/>
        </w:rPr>
        <w:t xml:space="preserve">a small skateboard &amp; BMX area alongside the play park. </w:t>
      </w:r>
      <w:r>
        <w:rPr>
          <w:rFonts w:ascii="Calibri" w:hAnsi="Calibri" w:cs="Calibri"/>
        </w:rPr>
        <w:t xml:space="preserve">EPF </w:t>
      </w:r>
      <w:r w:rsidRPr="00710009">
        <w:rPr>
          <w:rFonts w:ascii="Calibri" w:hAnsi="Calibri" w:cs="Calibri"/>
        </w:rPr>
        <w:t>links to adjacent riverside footpaths and is popular with dog walkers. The field itself is</w:t>
      </w:r>
      <w:r>
        <w:rPr>
          <w:rFonts w:ascii="Calibri" w:hAnsi="Calibri" w:cs="Calibri"/>
        </w:rPr>
        <w:t xml:space="preserve"> also </w:t>
      </w:r>
      <w:r w:rsidRPr="00710009">
        <w:rPr>
          <w:rFonts w:ascii="Calibri" w:hAnsi="Calibri" w:cs="Calibri"/>
        </w:rPr>
        <w:t>used</w:t>
      </w:r>
      <w:r>
        <w:rPr>
          <w:rFonts w:ascii="Calibri" w:hAnsi="Calibri" w:cs="Calibri"/>
        </w:rPr>
        <w:t xml:space="preserve"> </w:t>
      </w:r>
      <w:r w:rsidRPr="00710009">
        <w:rPr>
          <w:rFonts w:ascii="Calibri" w:hAnsi="Calibri" w:cs="Calibri"/>
        </w:rPr>
        <w:t>for informal sports</w:t>
      </w:r>
      <w:r>
        <w:rPr>
          <w:rFonts w:ascii="Calibri" w:hAnsi="Calibri" w:cs="Calibri"/>
        </w:rPr>
        <w:t xml:space="preserve"> mainly by youngsters</w:t>
      </w:r>
      <w:r w:rsidRPr="00710009">
        <w:rPr>
          <w:rFonts w:ascii="Calibri" w:hAnsi="Calibri" w:cs="Calibri"/>
        </w:rPr>
        <w:t xml:space="preserve">, </w:t>
      </w:r>
      <w:r>
        <w:rPr>
          <w:rFonts w:ascii="Calibri" w:hAnsi="Calibri" w:cs="Calibri"/>
        </w:rPr>
        <w:t xml:space="preserve">for </w:t>
      </w:r>
      <w:r w:rsidRPr="00710009">
        <w:rPr>
          <w:rFonts w:ascii="Calibri" w:hAnsi="Calibri" w:cs="Calibri"/>
        </w:rPr>
        <w:t xml:space="preserve">family </w:t>
      </w:r>
      <w:r>
        <w:rPr>
          <w:rFonts w:ascii="Calibri" w:hAnsi="Calibri" w:cs="Calibri"/>
        </w:rPr>
        <w:t>activities</w:t>
      </w:r>
      <w:r w:rsidRPr="00710009">
        <w:rPr>
          <w:rFonts w:ascii="Calibri" w:hAnsi="Calibri" w:cs="Calibri"/>
        </w:rPr>
        <w:t xml:space="preserve"> and </w:t>
      </w:r>
      <w:r>
        <w:rPr>
          <w:rFonts w:ascii="Calibri" w:hAnsi="Calibri" w:cs="Calibri"/>
        </w:rPr>
        <w:t xml:space="preserve">general walking and outdoor </w:t>
      </w:r>
      <w:r w:rsidRPr="00710009">
        <w:rPr>
          <w:rFonts w:ascii="Calibri" w:hAnsi="Calibri" w:cs="Calibri"/>
        </w:rPr>
        <w:t>relaxation.</w:t>
      </w:r>
      <w:r>
        <w:rPr>
          <w:rFonts w:ascii="Calibri" w:hAnsi="Calibri" w:cs="Calibri"/>
        </w:rPr>
        <w:t xml:space="preserve"> It is also used by Ermington Primary </w:t>
      </w:r>
      <w:r w:rsidRPr="00710009">
        <w:rPr>
          <w:rFonts w:ascii="Calibri" w:hAnsi="Calibri" w:cs="Calibri"/>
        </w:rPr>
        <w:t xml:space="preserve">School </w:t>
      </w:r>
      <w:r>
        <w:rPr>
          <w:rFonts w:ascii="Calibri" w:hAnsi="Calibri" w:cs="Calibri"/>
        </w:rPr>
        <w:t>for sports activities and</w:t>
      </w:r>
      <w:r w:rsidRPr="00710009">
        <w:rPr>
          <w:rFonts w:ascii="Calibri" w:hAnsi="Calibri" w:cs="Calibri"/>
        </w:rPr>
        <w:t xml:space="preserve"> </w:t>
      </w:r>
      <w:r>
        <w:rPr>
          <w:rFonts w:ascii="Calibri" w:hAnsi="Calibri" w:cs="Calibri"/>
        </w:rPr>
        <w:t>its</w:t>
      </w:r>
      <w:r w:rsidRPr="00710009">
        <w:rPr>
          <w:rFonts w:ascii="Calibri" w:hAnsi="Calibri" w:cs="Calibri"/>
        </w:rPr>
        <w:t xml:space="preserve"> annual summer sports day</w:t>
      </w:r>
      <w:r>
        <w:rPr>
          <w:rFonts w:ascii="Calibri" w:hAnsi="Calibri" w:cs="Calibri"/>
        </w:rPr>
        <w:t>.</w:t>
      </w:r>
      <w:r w:rsidRPr="00710009">
        <w:rPr>
          <w:rFonts w:ascii="Calibri" w:hAnsi="Calibri" w:cs="Calibri"/>
        </w:rPr>
        <w:t xml:space="preserve"> </w:t>
      </w:r>
      <w:r>
        <w:rPr>
          <w:rFonts w:ascii="Calibri" w:hAnsi="Calibri" w:cs="Calibri"/>
        </w:rPr>
        <w:t>Ermington Village Fund has for a number of years held its annual summer fair on the field.</w:t>
      </w:r>
    </w:p>
    <w:p w14:paraId="35BD257E" w14:textId="77777777" w:rsidR="0013690E" w:rsidRPr="00710009" w:rsidRDefault="0013690E" w:rsidP="0013690E">
      <w:pPr>
        <w:pStyle w:val="ListParagraph"/>
        <w:spacing w:line="276" w:lineRule="auto"/>
        <w:rPr>
          <w:rFonts w:ascii="Calibri" w:hAnsi="Calibri" w:cs="Calibri"/>
        </w:rPr>
      </w:pPr>
    </w:p>
    <w:p w14:paraId="34542C77" w14:textId="77777777" w:rsidR="0013690E" w:rsidRDefault="0013690E" w:rsidP="0013690E">
      <w:pPr>
        <w:pStyle w:val="ListParagraph"/>
        <w:numPr>
          <w:ilvl w:val="0"/>
          <w:numId w:val="5"/>
        </w:numPr>
        <w:spacing w:after="0" w:line="276" w:lineRule="auto"/>
        <w:rPr>
          <w:rFonts w:ascii="Calibri" w:hAnsi="Calibri" w:cs="Calibri"/>
        </w:rPr>
      </w:pPr>
      <w:r w:rsidRPr="00710009">
        <w:rPr>
          <w:rFonts w:ascii="Calibri" w:hAnsi="Calibri" w:cs="Calibri"/>
        </w:rPr>
        <w:t xml:space="preserve">Facilities to support this site usage are minimal. </w:t>
      </w:r>
      <w:r>
        <w:rPr>
          <w:rFonts w:ascii="Calibri" w:hAnsi="Calibri" w:cs="Calibri"/>
        </w:rPr>
        <w:t>T</w:t>
      </w:r>
      <w:r w:rsidRPr="00710009">
        <w:rPr>
          <w:rFonts w:ascii="Calibri" w:hAnsi="Calibri" w:cs="Calibri"/>
        </w:rPr>
        <w:t xml:space="preserve">he site </w:t>
      </w:r>
      <w:r>
        <w:rPr>
          <w:rFonts w:ascii="Calibri" w:hAnsi="Calibri" w:cs="Calibri"/>
        </w:rPr>
        <w:t xml:space="preserve">has recently been </w:t>
      </w:r>
      <w:r w:rsidRPr="00710009">
        <w:rPr>
          <w:rFonts w:ascii="Calibri" w:hAnsi="Calibri" w:cs="Calibri"/>
        </w:rPr>
        <w:t>designated</w:t>
      </w:r>
      <w:r>
        <w:rPr>
          <w:rFonts w:ascii="Calibri" w:hAnsi="Calibri" w:cs="Calibri"/>
        </w:rPr>
        <w:t xml:space="preserve"> a</w:t>
      </w:r>
      <w:r w:rsidRPr="00710009">
        <w:rPr>
          <w:rFonts w:ascii="Calibri" w:hAnsi="Calibri" w:cs="Calibri"/>
        </w:rPr>
        <w:t xml:space="preserve"> nighttime landing site for the Devon Air Ambulance</w:t>
      </w:r>
      <w:r>
        <w:rPr>
          <w:rFonts w:ascii="Calibri" w:hAnsi="Calibri" w:cs="Calibri"/>
        </w:rPr>
        <w:t xml:space="preserve"> and consequently </w:t>
      </w:r>
      <w:r w:rsidRPr="00710009">
        <w:rPr>
          <w:rFonts w:ascii="Calibri" w:hAnsi="Calibri" w:cs="Calibri"/>
        </w:rPr>
        <w:t>there is access to mains electricity in the North-West corner of the site</w:t>
      </w:r>
      <w:r>
        <w:rPr>
          <w:rFonts w:ascii="Calibri" w:hAnsi="Calibri" w:cs="Calibri"/>
        </w:rPr>
        <w:t xml:space="preserve">. ECC </w:t>
      </w:r>
      <w:r w:rsidRPr="00710009">
        <w:rPr>
          <w:rFonts w:ascii="Calibri" w:hAnsi="Calibri" w:cs="Calibri"/>
        </w:rPr>
        <w:t xml:space="preserve">has a small 8’ x 10’ blockwork storage shed </w:t>
      </w:r>
      <w:r>
        <w:rPr>
          <w:rFonts w:ascii="Calibri" w:hAnsi="Calibri" w:cs="Calibri"/>
        </w:rPr>
        <w:t xml:space="preserve">for maintenance and cricket equipment also </w:t>
      </w:r>
      <w:r w:rsidRPr="00710009">
        <w:rPr>
          <w:rFonts w:ascii="Calibri" w:hAnsi="Calibri" w:cs="Calibri"/>
        </w:rPr>
        <w:t>in the NW corner of the site</w:t>
      </w:r>
      <w:r>
        <w:rPr>
          <w:rFonts w:ascii="Calibri" w:hAnsi="Calibri" w:cs="Calibri"/>
        </w:rPr>
        <w:t>, erected 20 plus years ago</w:t>
      </w:r>
      <w:r w:rsidRPr="00710009">
        <w:rPr>
          <w:rFonts w:ascii="Calibri" w:hAnsi="Calibri" w:cs="Calibri"/>
        </w:rPr>
        <w:t xml:space="preserve">. There are no changing facilities and the nearest accessible toilet is in the centre of the village.  </w:t>
      </w:r>
      <w:r>
        <w:rPr>
          <w:rFonts w:ascii="Calibri" w:hAnsi="Calibri" w:cs="Calibri"/>
        </w:rPr>
        <w:t xml:space="preserve">The </w:t>
      </w:r>
      <w:r w:rsidRPr="00710009">
        <w:rPr>
          <w:rFonts w:ascii="Calibri" w:hAnsi="Calibri" w:cs="Calibri"/>
        </w:rPr>
        <w:t xml:space="preserve">site offers no shelter from </w:t>
      </w:r>
      <w:r>
        <w:rPr>
          <w:rFonts w:ascii="Calibri" w:hAnsi="Calibri" w:cs="Calibri"/>
        </w:rPr>
        <w:t xml:space="preserve">inclement </w:t>
      </w:r>
      <w:r w:rsidRPr="00710009">
        <w:rPr>
          <w:rFonts w:ascii="Calibri" w:hAnsi="Calibri" w:cs="Calibri"/>
        </w:rPr>
        <w:t xml:space="preserve">weather. </w:t>
      </w:r>
    </w:p>
    <w:p w14:paraId="1C3A94F8" w14:textId="77777777" w:rsidR="0013690E" w:rsidRPr="006B61D5" w:rsidRDefault="0013690E" w:rsidP="0013690E">
      <w:pPr>
        <w:pStyle w:val="ListParagraph"/>
        <w:rPr>
          <w:rFonts w:ascii="Calibri" w:hAnsi="Calibri" w:cs="Calibri"/>
        </w:rPr>
      </w:pPr>
    </w:p>
    <w:p w14:paraId="0E71A95E" w14:textId="77777777" w:rsidR="0013690E" w:rsidRPr="00407372" w:rsidRDefault="0013690E" w:rsidP="0013690E">
      <w:pPr>
        <w:pStyle w:val="ListParagraph"/>
        <w:numPr>
          <w:ilvl w:val="0"/>
          <w:numId w:val="5"/>
        </w:numPr>
        <w:rPr>
          <w:rFonts w:ascii="Calibri" w:hAnsi="Calibri" w:cs="Calibri"/>
        </w:rPr>
      </w:pPr>
      <w:r w:rsidRPr="006B61D5">
        <w:rPr>
          <w:rFonts w:ascii="Calibri" w:hAnsi="Calibri" w:cs="Calibri"/>
        </w:rPr>
        <w:t>EP</w:t>
      </w:r>
      <w:r>
        <w:rPr>
          <w:rFonts w:ascii="Calibri" w:hAnsi="Calibri" w:cs="Calibri"/>
        </w:rPr>
        <w:t>F</w:t>
      </w:r>
      <w:r w:rsidRPr="006B61D5">
        <w:rPr>
          <w:rFonts w:ascii="Calibri" w:hAnsi="Calibri" w:cs="Calibri"/>
        </w:rPr>
        <w:t xml:space="preserve"> was acquired by </w:t>
      </w:r>
      <w:r>
        <w:rPr>
          <w:rFonts w:ascii="Calibri" w:hAnsi="Calibri" w:cs="Calibri"/>
        </w:rPr>
        <w:t xml:space="preserve">the Local Authority </w:t>
      </w:r>
      <w:r w:rsidRPr="006B61D5">
        <w:rPr>
          <w:rFonts w:ascii="Calibri" w:hAnsi="Calibri" w:cs="Calibri"/>
        </w:rPr>
        <w:t xml:space="preserve">on the 29th of March 1973 for the purposes of The Physical Training and Recreation Act 1937, giving it powers </w:t>
      </w:r>
      <w:r>
        <w:rPr>
          <w:rFonts w:ascii="Calibri" w:hAnsi="Calibri" w:cs="Calibri"/>
        </w:rPr>
        <w:t>– (continu</w:t>
      </w:r>
      <w:r w:rsidRPr="006B61D5">
        <w:rPr>
          <w:rFonts w:ascii="Calibri" w:hAnsi="Calibri" w:cs="Calibri"/>
        </w:rPr>
        <w:t>ed under subsequent legislation)</w:t>
      </w:r>
      <w:r>
        <w:rPr>
          <w:rFonts w:ascii="Calibri" w:hAnsi="Calibri" w:cs="Calibri"/>
        </w:rPr>
        <w:t xml:space="preserve"> -</w:t>
      </w:r>
      <w:r w:rsidRPr="006B61D5">
        <w:rPr>
          <w:rFonts w:ascii="Calibri" w:hAnsi="Calibri" w:cs="Calibri"/>
        </w:rPr>
        <w:t xml:space="preserve"> to establish a wide range of indoor and outdoor sports facilities on the field. </w:t>
      </w:r>
    </w:p>
    <w:p w14:paraId="397B2243" w14:textId="77777777" w:rsidR="0013690E" w:rsidRPr="00710009" w:rsidRDefault="0013690E" w:rsidP="0013690E">
      <w:pPr>
        <w:spacing w:after="0" w:line="276" w:lineRule="auto"/>
        <w:rPr>
          <w:rFonts w:ascii="Calibri" w:hAnsi="Calibri" w:cs="Calibri"/>
        </w:rPr>
      </w:pPr>
    </w:p>
    <w:p w14:paraId="43DE3723" w14:textId="77777777" w:rsidR="0013690E" w:rsidRPr="00270DE8" w:rsidRDefault="0013690E" w:rsidP="0013690E">
      <w:pPr>
        <w:pStyle w:val="ListParagraph"/>
        <w:numPr>
          <w:ilvl w:val="0"/>
          <w:numId w:val="5"/>
        </w:numPr>
        <w:spacing w:after="0" w:line="276" w:lineRule="auto"/>
        <w:rPr>
          <w:rFonts w:ascii="Calibri" w:hAnsi="Calibri" w:cs="Calibri"/>
        </w:rPr>
      </w:pPr>
      <w:r w:rsidRPr="00270DE8">
        <w:rPr>
          <w:rFonts w:ascii="Calibri" w:hAnsi="Calibri" w:cs="Calibri"/>
          <w:b/>
          <w:bCs/>
        </w:rPr>
        <w:t>The South Hams &amp; West Devon Playing Pitch Strategy (SHPPS)</w:t>
      </w:r>
      <w:r w:rsidRPr="00270DE8">
        <w:rPr>
          <w:rFonts w:ascii="Calibri" w:hAnsi="Calibri" w:cs="Calibri"/>
        </w:rPr>
        <w:t xml:space="preserve"> released in March 2022 by SHDC</w:t>
      </w:r>
      <w:r w:rsidRPr="00270DE8">
        <w:rPr>
          <w:rFonts w:ascii="Calibri" w:hAnsi="Calibri" w:cs="Calibri"/>
          <w:b/>
          <w:bCs/>
        </w:rPr>
        <w:t xml:space="preserve"> </w:t>
      </w:r>
      <w:r w:rsidRPr="00270DE8">
        <w:rPr>
          <w:rFonts w:ascii="Calibri" w:hAnsi="Calibri" w:cs="Calibri"/>
        </w:rPr>
        <w:t>(see link below) stated</w:t>
      </w:r>
      <w:r>
        <w:rPr>
          <w:rFonts w:ascii="Calibri" w:hAnsi="Calibri" w:cs="Calibri"/>
        </w:rPr>
        <w:t xml:space="preserve"> </w:t>
      </w:r>
      <w:r w:rsidRPr="00270DE8">
        <w:rPr>
          <w:rFonts w:ascii="Calibri" w:hAnsi="Calibri" w:cs="Calibri"/>
        </w:rPr>
        <w:t xml:space="preserve">the following vision:  </w:t>
      </w:r>
      <w:r w:rsidRPr="00270DE8">
        <w:rPr>
          <w:rFonts w:ascii="Calibri" w:hAnsi="Calibri" w:cs="Calibri"/>
          <w:i/>
          <w:iCs/>
        </w:rPr>
        <w:t>To protect, conserve and enhance playing pitch facilities in SHDC</w:t>
      </w:r>
      <w:r>
        <w:rPr>
          <w:rFonts w:ascii="Calibri" w:hAnsi="Calibri" w:cs="Calibri"/>
          <w:i/>
          <w:iCs/>
        </w:rPr>
        <w:t>’</w:t>
      </w:r>
      <w:r w:rsidRPr="00270DE8">
        <w:rPr>
          <w:rFonts w:ascii="Calibri" w:hAnsi="Calibri" w:cs="Calibri"/>
          <w:i/>
          <w:iCs/>
        </w:rPr>
        <w:t>s active environments in partnership with local stakeholders and communities so that they make a positive impact on the lives of local people.  Provision should be sustainable and easily accessible to all, encourage greater participation and sporting excellence and help to improve people’s physical and mental wellbeing, by strengthening the links between physical activity, sport and health.</w:t>
      </w:r>
      <w:r w:rsidRPr="00270DE8">
        <w:rPr>
          <w:rFonts w:ascii="Calibri" w:hAnsi="Calibri" w:cs="Calibri"/>
        </w:rPr>
        <w:t xml:space="preserve"> (Para 2.3)</w:t>
      </w:r>
    </w:p>
    <w:p w14:paraId="3EF6088A" w14:textId="77777777" w:rsidR="0013690E" w:rsidRPr="00D26ED4" w:rsidRDefault="0013690E" w:rsidP="0013690E">
      <w:pPr>
        <w:pStyle w:val="ListParagraph"/>
        <w:rPr>
          <w:rFonts w:ascii="Calibri" w:hAnsi="Calibri" w:cs="Calibri"/>
          <w:color w:val="FF0000"/>
        </w:rPr>
      </w:pPr>
    </w:p>
    <w:p w14:paraId="7FB27344" w14:textId="77777777" w:rsidR="0013690E" w:rsidRPr="0073779F" w:rsidRDefault="005C5943" w:rsidP="0013690E">
      <w:pPr>
        <w:pStyle w:val="ListParagraph"/>
        <w:spacing w:after="0" w:line="276" w:lineRule="auto"/>
        <w:ind w:left="785"/>
        <w:rPr>
          <w:rFonts w:ascii="Calibri" w:hAnsi="Calibri" w:cs="Calibri"/>
          <w:color w:val="FF0000"/>
        </w:rPr>
      </w:pPr>
      <w:hyperlink r:id="rId7" w:history="1">
        <w:r w:rsidR="0013690E" w:rsidRPr="00D45FDA">
          <w:rPr>
            <w:rStyle w:val="Hyperlink"/>
            <w:rFonts w:ascii="Calibri" w:hAnsi="Calibri" w:cs="Calibri"/>
          </w:rPr>
          <w:t>https://www.southhams.gov.uk/leisure-and-outdoor-spaces/playing-pitch-strategy</w:t>
        </w:r>
      </w:hyperlink>
    </w:p>
    <w:p w14:paraId="7BFCEF6F" w14:textId="77777777" w:rsidR="0013690E" w:rsidRPr="00944DD5" w:rsidRDefault="0013690E" w:rsidP="0013690E">
      <w:pPr>
        <w:pStyle w:val="ListParagraph"/>
        <w:numPr>
          <w:ilvl w:val="0"/>
          <w:numId w:val="5"/>
        </w:numPr>
        <w:spacing w:line="276" w:lineRule="auto"/>
        <w:rPr>
          <w:rFonts w:ascii="Calibri" w:hAnsi="Calibri" w:cs="Calibri"/>
        </w:rPr>
      </w:pPr>
      <w:r>
        <w:rPr>
          <w:rFonts w:ascii="Calibri" w:hAnsi="Calibri" w:cs="Calibri"/>
        </w:rPr>
        <w:lastRenderedPageBreak/>
        <w:t>SHPPS</w:t>
      </w:r>
      <w:r w:rsidRPr="00710009">
        <w:rPr>
          <w:rFonts w:ascii="Calibri" w:hAnsi="Calibri" w:cs="Calibri"/>
        </w:rPr>
        <w:t xml:space="preserve"> identifie</w:t>
      </w:r>
      <w:r>
        <w:rPr>
          <w:rFonts w:ascii="Calibri" w:hAnsi="Calibri" w:cs="Calibri"/>
        </w:rPr>
        <w:t>s</w:t>
      </w:r>
      <w:r w:rsidRPr="00710009">
        <w:rPr>
          <w:rFonts w:ascii="Calibri" w:hAnsi="Calibri" w:cs="Calibri"/>
        </w:rPr>
        <w:t xml:space="preserve"> the Ermington Field currently</w:t>
      </w:r>
      <w:r>
        <w:rPr>
          <w:rFonts w:ascii="Calibri" w:hAnsi="Calibri" w:cs="Calibri"/>
        </w:rPr>
        <w:t xml:space="preserve"> </w:t>
      </w:r>
      <w:r w:rsidRPr="00710009">
        <w:rPr>
          <w:rFonts w:ascii="Calibri" w:hAnsi="Calibri" w:cs="Calibri"/>
        </w:rPr>
        <w:t>as a cricket ground</w:t>
      </w:r>
      <w:r>
        <w:rPr>
          <w:rFonts w:ascii="Calibri" w:hAnsi="Calibri" w:cs="Calibri"/>
        </w:rPr>
        <w:t xml:space="preserve"> and mentions</w:t>
      </w:r>
      <w:r w:rsidRPr="00710009">
        <w:rPr>
          <w:rFonts w:ascii="Calibri" w:hAnsi="Calibri" w:cs="Calibri"/>
        </w:rPr>
        <w:t xml:space="preserve"> </w:t>
      </w:r>
      <w:r>
        <w:rPr>
          <w:rFonts w:ascii="Calibri" w:hAnsi="Calibri" w:cs="Calibri"/>
        </w:rPr>
        <w:t xml:space="preserve">the </w:t>
      </w:r>
      <w:r w:rsidRPr="00710009">
        <w:rPr>
          <w:rFonts w:ascii="Calibri" w:hAnsi="Calibri" w:cs="Calibri"/>
        </w:rPr>
        <w:t>need for improvement a</w:t>
      </w:r>
      <w:r>
        <w:rPr>
          <w:rFonts w:ascii="Calibri" w:hAnsi="Calibri" w:cs="Calibri"/>
        </w:rPr>
        <w:t>s well as s</w:t>
      </w:r>
      <w:r w:rsidRPr="00944DD5">
        <w:rPr>
          <w:rFonts w:ascii="Calibri" w:hAnsi="Calibri" w:cs="Calibri"/>
        </w:rPr>
        <w:t xml:space="preserve">upport for: </w:t>
      </w:r>
    </w:p>
    <w:p w14:paraId="317A7FB8" w14:textId="77777777" w:rsidR="0013690E" w:rsidRPr="00944DD5" w:rsidRDefault="0013690E" w:rsidP="0013690E">
      <w:pPr>
        <w:pStyle w:val="ListParagraph"/>
        <w:spacing w:line="276" w:lineRule="auto"/>
        <w:rPr>
          <w:rFonts w:ascii="Calibri" w:hAnsi="Calibri" w:cs="Calibri"/>
        </w:rPr>
      </w:pPr>
      <w:r w:rsidRPr="00944DD5">
        <w:rPr>
          <w:rFonts w:ascii="Calibri" w:hAnsi="Calibri" w:cs="Calibri"/>
        </w:rPr>
        <w:sym w:font="Symbol" w:char="F0B7"/>
      </w:r>
      <w:r w:rsidRPr="00944DD5">
        <w:rPr>
          <w:rFonts w:ascii="Calibri" w:hAnsi="Calibri" w:cs="Calibri"/>
        </w:rPr>
        <w:t xml:space="preserve"> Provision of ancillary facilities such as shelter/changing and toilets. </w:t>
      </w:r>
    </w:p>
    <w:p w14:paraId="43827C34" w14:textId="77777777" w:rsidR="0013690E" w:rsidRPr="008D4510" w:rsidRDefault="0013690E" w:rsidP="0013690E">
      <w:pPr>
        <w:pStyle w:val="ListParagraph"/>
        <w:spacing w:line="276" w:lineRule="auto"/>
        <w:rPr>
          <w:rFonts w:ascii="Calibri" w:hAnsi="Calibri" w:cs="Calibri"/>
        </w:rPr>
      </w:pPr>
      <w:r w:rsidRPr="00944DD5">
        <w:rPr>
          <w:rFonts w:ascii="Calibri" w:hAnsi="Calibri" w:cs="Calibri"/>
        </w:rPr>
        <w:sym w:font="Symbol" w:char="F0B7"/>
      </w:r>
      <w:r w:rsidRPr="00944DD5">
        <w:rPr>
          <w:rFonts w:ascii="Calibri" w:hAnsi="Calibri" w:cs="Calibri"/>
        </w:rPr>
        <w:t xml:space="preserve"> Improved pitch maintenance and attention to cricket wicket to improve pitch quality</w:t>
      </w:r>
      <w:r>
        <w:rPr>
          <w:rFonts w:ascii="Calibri" w:hAnsi="Calibri" w:cs="Calibri"/>
        </w:rPr>
        <w:t>.</w:t>
      </w:r>
    </w:p>
    <w:p w14:paraId="7FE39FDE" w14:textId="77777777" w:rsidR="0013690E" w:rsidRDefault="0013690E" w:rsidP="0013690E">
      <w:pPr>
        <w:pStyle w:val="ListParagraph"/>
        <w:spacing w:line="276" w:lineRule="auto"/>
        <w:rPr>
          <w:rFonts w:ascii="Calibri" w:hAnsi="Calibri" w:cs="Calibri"/>
        </w:rPr>
      </w:pPr>
    </w:p>
    <w:p w14:paraId="5A7904B4" w14:textId="77777777" w:rsidR="0013690E" w:rsidRPr="00D87AAD" w:rsidRDefault="0013690E" w:rsidP="0013690E">
      <w:pPr>
        <w:pStyle w:val="ListParagraph"/>
        <w:numPr>
          <w:ilvl w:val="0"/>
          <w:numId w:val="5"/>
        </w:numPr>
        <w:spacing w:line="276" w:lineRule="auto"/>
        <w:rPr>
          <w:rFonts w:ascii="Calibri" w:hAnsi="Calibri" w:cs="Calibri"/>
        </w:rPr>
      </w:pPr>
      <w:r>
        <w:rPr>
          <w:rFonts w:ascii="Calibri" w:hAnsi="Calibri" w:cs="Calibri"/>
        </w:rPr>
        <w:t>T</w:t>
      </w:r>
      <w:r w:rsidRPr="00D87AAD">
        <w:rPr>
          <w:rFonts w:ascii="Calibri" w:hAnsi="Calibri" w:cs="Calibri"/>
        </w:rPr>
        <w:t xml:space="preserve">he </w:t>
      </w:r>
      <w:r>
        <w:rPr>
          <w:rFonts w:ascii="Calibri" w:hAnsi="Calibri" w:cs="Calibri"/>
        </w:rPr>
        <w:t>proposal to</w:t>
      </w:r>
      <w:r w:rsidRPr="00D87AAD">
        <w:rPr>
          <w:rFonts w:ascii="Calibri" w:hAnsi="Calibri" w:cs="Calibri"/>
        </w:rPr>
        <w:t xml:space="preserve"> erect a </w:t>
      </w:r>
      <w:r>
        <w:rPr>
          <w:rFonts w:ascii="Calibri" w:hAnsi="Calibri" w:cs="Calibri"/>
        </w:rPr>
        <w:t xml:space="preserve">sports </w:t>
      </w:r>
      <w:r w:rsidRPr="00D87AAD">
        <w:rPr>
          <w:rFonts w:ascii="Calibri" w:hAnsi="Calibri" w:cs="Calibri"/>
        </w:rPr>
        <w:t>pavilion on EP</w:t>
      </w:r>
      <w:r>
        <w:rPr>
          <w:rFonts w:ascii="Calibri" w:hAnsi="Calibri" w:cs="Calibri"/>
        </w:rPr>
        <w:t>F and to provide an opportunity for a publicly accessible toilet to be installed,</w:t>
      </w:r>
      <w:r w:rsidRPr="00D87AAD">
        <w:rPr>
          <w:rFonts w:ascii="Calibri" w:hAnsi="Calibri" w:cs="Calibri"/>
        </w:rPr>
        <w:t xml:space="preserve"> is therefore </w:t>
      </w:r>
      <w:r>
        <w:rPr>
          <w:rFonts w:ascii="Calibri" w:hAnsi="Calibri" w:cs="Calibri"/>
        </w:rPr>
        <w:t xml:space="preserve">intended to be </w:t>
      </w:r>
      <w:r w:rsidRPr="00D87AAD">
        <w:rPr>
          <w:rFonts w:ascii="Calibri" w:hAnsi="Calibri" w:cs="Calibri"/>
        </w:rPr>
        <w:t>consistent with both SHPPS and the use</w:t>
      </w:r>
      <w:r>
        <w:rPr>
          <w:rFonts w:ascii="Calibri" w:hAnsi="Calibri" w:cs="Calibri"/>
        </w:rPr>
        <w:t>s</w:t>
      </w:r>
      <w:r w:rsidRPr="00D87AAD">
        <w:rPr>
          <w:rFonts w:ascii="Calibri" w:hAnsi="Calibri" w:cs="Calibri"/>
        </w:rPr>
        <w:t xml:space="preserve"> for which EP</w:t>
      </w:r>
      <w:r>
        <w:rPr>
          <w:rFonts w:ascii="Calibri" w:hAnsi="Calibri" w:cs="Calibri"/>
        </w:rPr>
        <w:t>F</w:t>
      </w:r>
      <w:r w:rsidRPr="00D87AAD">
        <w:rPr>
          <w:rFonts w:ascii="Calibri" w:hAnsi="Calibri" w:cs="Calibri"/>
        </w:rPr>
        <w:t xml:space="preserve"> </w:t>
      </w:r>
      <w:r>
        <w:rPr>
          <w:rFonts w:ascii="Calibri" w:hAnsi="Calibri" w:cs="Calibri"/>
        </w:rPr>
        <w:t xml:space="preserve">was acquired, as well as to potentially confer wider community use. </w:t>
      </w:r>
    </w:p>
    <w:p w14:paraId="6FB64D5F" w14:textId="77777777" w:rsidR="0013690E" w:rsidRDefault="0013690E" w:rsidP="0013690E">
      <w:pPr>
        <w:spacing w:line="276" w:lineRule="auto"/>
        <w:rPr>
          <w:rFonts w:ascii="Calibri" w:hAnsi="Calibri" w:cs="Calibri"/>
        </w:rPr>
      </w:pPr>
    </w:p>
    <w:p w14:paraId="3FC32980" w14:textId="77777777" w:rsidR="0013690E" w:rsidRPr="00655652" w:rsidRDefault="0013690E" w:rsidP="0013690E">
      <w:pPr>
        <w:spacing w:line="276" w:lineRule="auto"/>
        <w:rPr>
          <w:rFonts w:ascii="Calibri" w:hAnsi="Calibri" w:cs="Calibri"/>
        </w:rPr>
      </w:pPr>
      <w:r>
        <w:rPr>
          <w:rFonts w:ascii="Calibri" w:hAnsi="Calibri" w:cs="Calibri"/>
        </w:rPr>
        <w:t>THE PROPOSED PAVILION SITE</w:t>
      </w:r>
    </w:p>
    <w:p w14:paraId="3D1BF43C" w14:textId="77777777" w:rsidR="0013690E" w:rsidRPr="00C35E08" w:rsidRDefault="0013690E" w:rsidP="0013690E">
      <w:pPr>
        <w:pStyle w:val="ListParagraph"/>
        <w:numPr>
          <w:ilvl w:val="0"/>
          <w:numId w:val="5"/>
        </w:numPr>
        <w:spacing w:line="276" w:lineRule="auto"/>
        <w:rPr>
          <w:rFonts w:ascii="Calibri" w:hAnsi="Calibri" w:cs="Calibri"/>
        </w:rPr>
      </w:pPr>
      <w:r>
        <w:rPr>
          <w:rFonts w:ascii="Calibri" w:hAnsi="Calibri" w:cs="Calibri"/>
        </w:rPr>
        <w:t xml:space="preserve"> </w:t>
      </w:r>
      <w:r w:rsidRPr="00C35E08">
        <w:rPr>
          <w:rFonts w:ascii="Calibri" w:hAnsi="Calibri" w:cs="Calibri"/>
        </w:rPr>
        <w:t>A topographical survey of the area at the north east corner of EPF has been obtained at a cost from Quadrant Surveys Ltd</w:t>
      </w:r>
      <w:r>
        <w:rPr>
          <w:rFonts w:ascii="Calibri" w:hAnsi="Calibri" w:cs="Calibri"/>
        </w:rPr>
        <w:t xml:space="preserve">. </w:t>
      </w:r>
      <w:r w:rsidRPr="00C35E08">
        <w:rPr>
          <w:rFonts w:ascii="Calibri" w:hAnsi="Calibri" w:cs="Calibri"/>
        </w:rPr>
        <w:t xml:space="preserve">The survey in the form of a scale plan of the site is attached </w:t>
      </w:r>
      <w:r>
        <w:rPr>
          <w:rFonts w:ascii="Calibri" w:hAnsi="Calibri" w:cs="Calibri"/>
        </w:rPr>
        <w:t xml:space="preserve">at ANNEX B </w:t>
      </w:r>
      <w:r w:rsidRPr="00C35E08">
        <w:rPr>
          <w:rFonts w:ascii="Calibri" w:hAnsi="Calibri" w:cs="Calibri"/>
        </w:rPr>
        <w:t>and contains details of the following: -</w:t>
      </w:r>
    </w:p>
    <w:p w14:paraId="74756860" w14:textId="77777777" w:rsidR="0013690E" w:rsidRPr="00655652" w:rsidRDefault="0013690E" w:rsidP="0013690E">
      <w:pPr>
        <w:spacing w:line="276" w:lineRule="auto"/>
        <w:ind w:left="720"/>
        <w:contextualSpacing/>
        <w:rPr>
          <w:rFonts w:ascii="Calibri" w:hAnsi="Calibri" w:cs="Calibri"/>
          <w:i/>
          <w:iCs/>
        </w:rPr>
      </w:pPr>
      <w:r w:rsidRPr="00655652">
        <w:rPr>
          <w:rFonts w:ascii="Calibri" w:hAnsi="Calibri" w:cs="Calibri"/>
          <w:i/>
          <w:iCs/>
        </w:rPr>
        <w:t xml:space="preserve">• Buildings footprints, ridge &amp; eaves </w:t>
      </w:r>
    </w:p>
    <w:p w14:paraId="57322F1F" w14:textId="77777777" w:rsidR="0013690E" w:rsidRPr="00655652" w:rsidRDefault="0013690E" w:rsidP="0013690E">
      <w:pPr>
        <w:spacing w:line="276" w:lineRule="auto"/>
        <w:ind w:left="720"/>
        <w:contextualSpacing/>
        <w:rPr>
          <w:rFonts w:ascii="Calibri" w:hAnsi="Calibri" w:cs="Calibri"/>
          <w:i/>
          <w:iCs/>
        </w:rPr>
      </w:pPr>
      <w:r w:rsidRPr="00655652">
        <w:rPr>
          <w:rFonts w:ascii="Calibri" w:hAnsi="Calibri" w:cs="Calibri"/>
          <w:i/>
          <w:iCs/>
        </w:rPr>
        <w:t xml:space="preserve">• Adjacent buildings, footprints, ridge &amp; eaves, as indicated, where visible </w:t>
      </w:r>
    </w:p>
    <w:p w14:paraId="3B46A908" w14:textId="77777777" w:rsidR="0013690E" w:rsidRPr="00655652" w:rsidRDefault="0013690E" w:rsidP="0013690E">
      <w:pPr>
        <w:spacing w:line="276" w:lineRule="auto"/>
        <w:ind w:left="720"/>
        <w:contextualSpacing/>
        <w:rPr>
          <w:rFonts w:ascii="Calibri" w:hAnsi="Calibri" w:cs="Calibri"/>
          <w:i/>
          <w:iCs/>
        </w:rPr>
      </w:pPr>
      <w:r w:rsidRPr="00655652">
        <w:rPr>
          <w:rFonts w:ascii="Calibri" w:hAnsi="Calibri" w:cs="Calibri"/>
          <w:i/>
          <w:iCs/>
        </w:rPr>
        <w:t xml:space="preserve">• External levels with 3D contours </w:t>
      </w:r>
    </w:p>
    <w:p w14:paraId="20CF598C" w14:textId="77777777" w:rsidR="0013690E" w:rsidRPr="00655652" w:rsidRDefault="0013690E" w:rsidP="0013690E">
      <w:pPr>
        <w:spacing w:line="276" w:lineRule="auto"/>
        <w:ind w:left="720"/>
        <w:contextualSpacing/>
        <w:rPr>
          <w:rFonts w:ascii="Calibri" w:hAnsi="Calibri" w:cs="Calibri"/>
          <w:i/>
          <w:iCs/>
        </w:rPr>
      </w:pPr>
      <w:r w:rsidRPr="00655652">
        <w:rPr>
          <w:rFonts w:ascii="Calibri" w:hAnsi="Calibri" w:cs="Calibri"/>
          <w:i/>
          <w:iCs/>
        </w:rPr>
        <w:t xml:space="preserve">• Heights &amp; positions of retaining walls &amp; boundary structures </w:t>
      </w:r>
    </w:p>
    <w:p w14:paraId="4DAB07D5" w14:textId="77777777" w:rsidR="0013690E" w:rsidRPr="00655652" w:rsidRDefault="0013690E" w:rsidP="0013690E">
      <w:pPr>
        <w:spacing w:line="276" w:lineRule="auto"/>
        <w:ind w:left="720"/>
        <w:contextualSpacing/>
        <w:rPr>
          <w:rFonts w:ascii="Calibri" w:hAnsi="Calibri" w:cs="Calibri"/>
          <w:i/>
          <w:iCs/>
        </w:rPr>
      </w:pPr>
      <w:r w:rsidRPr="00655652">
        <w:rPr>
          <w:rFonts w:ascii="Calibri" w:hAnsi="Calibri" w:cs="Calibri"/>
          <w:i/>
          <w:iCs/>
        </w:rPr>
        <w:t xml:space="preserve">• Steps &amp; ramps </w:t>
      </w:r>
    </w:p>
    <w:p w14:paraId="35584428" w14:textId="77777777" w:rsidR="0013690E" w:rsidRPr="00655652" w:rsidRDefault="0013690E" w:rsidP="0013690E">
      <w:pPr>
        <w:spacing w:line="276" w:lineRule="auto"/>
        <w:ind w:left="720"/>
        <w:contextualSpacing/>
        <w:rPr>
          <w:rFonts w:ascii="Calibri" w:hAnsi="Calibri" w:cs="Calibri"/>
          <w:i/>
          <w:iCs/>
        </w:rPr>
      </w:pPr>
      <w:r w:rsidRPr="00655652">
        <w:rPr>
          <w:rFonts w:ascii="Calibri" w:hAnsi="Calibri" w:cs="Calibri"/>
          <w:i/>
          <w:iCs/>
        </w:rPr>
        <w:t>• Positions &amp; sizes of services covers - water/gas/telecom/power, etc</w:t>
      </w:r>
      <w:r>
        <w:rPr>
          <w:rFonts w:ascii="Calibri" w:hAnsi="Calibri" w:cs="Calibri"/>
          <w:i/>
          <w:iCs/>
        </w:rPr>
        <w:t>.</w:t>
      </w:r>
      <w:r w:rsidRPr="00655652">
        <w:rPr>
          <w:rFonts w:ascii="Calibri" w:hAnsi="Calibri" w:cs="Calibri"/>
          <w:i/>
          <w:iCs/>
        </w:rPr>
        <w:t xml:space="preserve"> </w:t>
      </w:r>
    </w:p>
    <w:p w14:paraId="163B7AD7" w14:textId="77777777" w:rsidR="0013690E" w:rsidRPr="00655652" w:rsidRDefault="0013690E" w:rsidP="0013690E">
      <w:pPr>
        <w:spacing w:line="276" w:lineRule="auto"/>
        <w:ind w:left="720"/>
        <w:contextualSpacing/>
        <w:rPr>
          <w:rFonts w:ascii="Calibri" w:hAnsi="Calibri" w:cs="Calibri"/>
          <w:i/>
          <w:iCs/>
        </w:rPr>
      </w:pPr>
      <w:r w:rsidRPr="00655652">
        <w:rPr>
          <w:rFonts w:ascii="Calibri" w:hAnsi="Calibri" w:cs="Calibri"/>
          <w:i/>
          <w:iCs/>
        </w:rPr>
        <w:t xml:space="preserve">• Overhead services – telecom/power cables &amp; posts </w:t>
      </w:r>
    </w:p>
    <w:p w14:paraId="02E44873" w14:textId="77777777" w:rsidR="0013690E" w:rsidRPr="00655652" w:rsidRDefault="0013690E" w:rsidP="0013690E">
      <w:pPr>
        <w:spacing w:line="276" w:lineRule="auto"/>
        <w:ind w:left="720"/>
        <w:contextualSpacing/>
        <w:rPr>
          <w:rFonts w:ascii="Calibri" w:hAnsi="Calibri" w:cs="Calibri"/>
          <w:i/>
          <w:iCs/>
        </w:rPr>
      </w:pPr>
      <w:r w:rsidRPr="00655652">
        <w:rPr>
          <w:rFonts w:ascii="Calibri" w:hAnsi="Calibri" w:cs="Calibri"/>
          <w:i/>
          <w:iCs/>
        </w:rPr>
        <w:t xml:space="preserve">• Manhole covers, gullies and drainage invert levels – where possible </w:t>
      </w:r>
    </w:p>
    <w:p w14:paraId="0ABC1C0D" w14:textId="77777777" w:rsidR="0013690E" w:rsidRPr="00655652" w:rsidRDefault="0013690E" w:rsidP="0013690E">
      <w:pPr>
        <w:spacing w:line="276" w:lineRule="auto"/>
        <w:ind w:left="720"/>
        <w:contextualSpacing/>
        <w:rPr>
          <w:rFonts w:ascii="Calibri" w:hAnsi="Calibri" w:cs="Calibri"/>
          <w:i/>
          <w:iCs/>
        </w:rPr>
      </w:pPr>
      <w:r w:rsidRPr="00655652">
        <w:rPr>
          <w:rFonts w:ascii="Calibri" w:hAnsi="Calibri" w:cs="Calibri"/>
          <w:i/>
          <w:iCs/>
        </w:rPr>
        <w:t xml:space="preserve">• Positions, canopy spread &amp; girth of mature trees </w:t>
      </w:r>
    </w:p>
    <w:p w14:paraId="6D8CE202" w14:textId="77777777" w:rsidR="0013690E" w:rsidRPr="00655652" w:rsidRDefault="0013690E" w:rsidP="0013690E">
      <w:pPr>
        <w:spacing w:line="276" w:lineRule="auto"/>
        <w:ind w:left="720"/>
        <w:contextualSpacing/>
        <w:rPr>
          <w:rFonts w:ascii="Calibri" w:hAnsi="Calibri" w:cs="Calibri"/>
          <w:i/>
          <w:iCs/>
        </w:rPr>
      </w:pPr>
      <w:r w:rsidRPr="00655652">
        <w:rPr>
          <w:rFonts w:ascii="Calibri" w:hAnsi="Calibri" w:cs="Calibri"/>
          <w:i/>
          <w:iCs/>
        </w:rPr>
        <w:t xml:space="preserve">• Paths, banks, ditches, hard / grassed areas, planting beds, surface finishes </w:t>
      </w:r>
    </w:p>
    <w:p w14:paraId="50C75BE8" w14:textId="77777777" w:rsidR="0013690E" w:rsidRDefault="0013690E" w:rsidP="0013690E">
      <w:pPr>
        <w:spacing w:line="276" w:lineRule="auto"/>
        <w:ind w:left="720"/>
        <w:contextualSpacing/>
        <w:rPr>
          <w:rFonts w:ascii="Calibri" w:hAnsi="Calibri" w:cs="Calibri"/>
          <w:i/>
          <w:iCs/>
        </w:rPr>
      </w:pPr>
      <w:r w:rsidRPr="00655652">
        <w:rPr>
          <w:rFonts w:ascii="Calibri" w:hAnsi="Calibri" w:cs="Calibri"/>
          <w:i/>
          <w:iCs/>
        </w:rPr>
        <w:t xml:space="preserve">• Other features that characterise the site </w:t>
      </w:r>
    </w:p>
    <w:p w14:paraId="7E96CC99" w14:textId="78FCE440" w:rsidR="00E34247" w:rsidRDefault="002B6B78" w:rsidP="0013690E">
      <w:pPr>
        <w:spacing w:line="276" w:lineRule="auto"/>
        <w:ind w:left="720"/>
        <w:contextualSpacing/>
        <w:rPr>
          <w:rFonts w:ascii="Calibri" w:hAnsi="Calibri" w:cs="Calibri"/>
          <w:i/>
          <w:iCs/>
        </w:rPr>
      </w:pPr>
      <w:r>
        <w:rPr>
          <w:rFonts w:ascii="Calibri" w:hAnsi="Calibri" w:cs="Calibri"/>
          <w:i/>
          <w:iCs/>
        </w:rPr>
        <w:t>(</w:t>
      </w:r>
      <w:r w:rsidR="00E34247">
        <w:rPr>
          <w:rFonts w:ascii="Calibri" w:hAnsi="Calibri" w:cs="Calibri"/>
          <w:i/>
          <w:iCs/>
        </w:rPr>
        <w:t xml:space="preserve">NB. The footprint of the proposed pavilion as shown on this </w:t>
      </w:r>
      <w:r>
        <w:rPr>
          <w:rFonts w:ascii="Calibri" w:hAnsi="Calibri" w:cs="Calibri"/>
          <w:i/>
          <w:iCs/>
        </w:rPr>
        <w:t>plan is not to scale and is illustrative only)</w:t>
      </w:r>
      <w:r w:rsidR="007705C8">
        <w:rPr>
          <w:rFonts w:ascii="Calibri" w:hAnsi="Calibri" w:cs="Calibri"/>
          <w:i/>
          <w:iCs/>
        </w:rPr>
        <w:t>.</w:t>
      </w:r>
    </w:p>
    <w:p w14:paraId="0B1DA149" w14:textId="77777777" w:rsidR="0013690E" w:rsidRDefault="0013690E" w:rsidP="0013690E">
      <w:pPr>
        <w:spacing w:line="276" w:lineRule="auto"/>
        <w:ind w:left="720"/>
        <w:contextualSpacing/>
        <w:rPr>
          <w:rFonts w:ascii="Calibri" w:hAnsi="Calibri" w:cs="Calibri"/>
          <w:i/>
          <w:iCs/>
        </w:rPr>
      </w:pPr>
    </w:p>
    <w:p w14:paraId="0AC1245F" w14:textId="77777777" w:rsidR="0013690E" w:rsidRPr="00C35E08" w:rsidRDefault="0013690E" w:rsidP="0013690E">
      <w:pPr>
        <w:pStyle w:val="ListParagraph"/>
        <w:numPr>
          <w:ilvl w:val="0"/>
          <w:numId w:val="5"/>
        </w:numPr>
        <w:spacing w:line="276" w:lineRule="auto"/>
        <w:rPr>
          <w:rFonts w:ascii="Calibri" w:hAnsi="Calibri" w:cs="Calibri"/>
          <w:i/>
          <w:iCs/>
        </w:rPr>
      </w:pPr>
      <w:r w:rsidRPr="00C35E08">
        <w:rPr>
          <w:rFonts w:ascii="Calibri" w:hAnsi="Calibri" w:cs="Calibri"/>
        </w:rPr>
        <w:t>The main reasons for the proposed site in the north east corner as shown on the plans attached are:-</w:t>
      </w:r>
    </w:p>
    <w:p w14:paraId="2E9D027E" w14:textId="77777777" w:rsidR="0013690E" w:rsidRPr="00655652" w:rsidRDefault="0013690E" w:rsidP="0013690E">
      <w:pPr>
        <w:numPr>
          <w:ilvl w:val="0"/>
          <w:numId w:val="1"/>
        </w:numPr>
        <w:spacing w:line="276" w:lineRule="auto"/>
        <w:contextualSpacing/>
        <w:rPr>
          <w:rFonts w:ascii="Calibri" w:hAnsi="Calibri" w:cs="Calibri"/>
        </w:rPr>
      </w:pPr>
      <w:r w:rsidRPr="00655652">
        <w:rPr>
          <w:rFonts w:ascii="Calibri" w:hAnsi="Calibri" w:cs="Calibri"/>
        </w:rPr>
        <w:t>The existing cricket shed which stores ground maintenance and other cricket equipment is sited in that location, which is also the location where players have gathered and based themselves during cricket matches, since the erection of the cricket shed 20+ years ago.</w:t>
      </w:r>
    </w:p>
    <w:p w14:paraId="5875552B" w14:textId="77777777" w:rsidR="0013690E" w:rsidRPr="00655652" w:rsidRDefault="0013690E" w:rsidP="0013690E">
      <w:pPr>
        <w:numPr>
          <w:ilvl w:val="0"/>
          <w:numId w:val="1"/>
        </w:numPr>
        <w:spacing w:line="276" w:lineRule="auto"/>
        <w:contextualSpacing/>
        <w:rPr>
          <w:rFonts w:ascii="Calibri" w:hAnsi="Calibri" w:cs="Calibri"/>
        </w:rPr>
      </w:pPr>
      <w:r w:rsidRPr="00655652">
        <w:rPr>
          <w:rFonts w:ascii="Calibri" w:hAnsi="Calibri" w:cs="Calibri"/>
        </w:rPr>
        <w:t xml:space="preserve">No other corner or side of the field readily provides a more convenient or less obtrusive location that has (i) minimum impact on the usable space of </w:t>
      </w:r>
      <w:r w:rsidRPr="00655652">
        <w:rPr>
          <w:rFonts w:ascii="Calibri" w:hAnsi="Calibri" w:cs="Calibri"/>
        </w:rPr>
        <w:lastRenderedPageBreak/>
        <w:t>the field, (ii) is outside the field of play and (iii) does not intrude on existing public facilities such as the play area or the skate park.</w:t>
      </w:r>
    </w:p>
    <w:p w14:paraId="285131B5" w14:textId="77777777" w:rsidR="0013690E" w:rsidRPr="00655652" w:rsidRDefault="0013690E" w:rsidP="0013690E">
      <w:pPr>
        <w:numPr>
          <w:ilvl w:val="0"/>
          <w:numId w:val="1"/>
        </w:numPr>
        <w:spacing w:line="276" w:lineRule="auto"/>
        <w:contextualSpacing/>
        <w:rPr>
          <w:rFonts w:ascii="Calibri" w:hAnsi="Calibri" w:cs="Calibri"/>
        </w:rPr>
      </w:pPr>
      <w:r w:rsidRPr="00655652">
        <w:rPr>
          <w:rFonts w:ascii="Calibri" w:hAnsi="Calibri" w:cs="Calibri"/>
        </w:rPr>
        <w:t>It is close to the existing tarmac pathway leading from the pedestrian entrances to EPF from Fawns Close and The Spires</w:t>
      </w:r>
      <w:r>
        <w:rPr>
          <w:rFonts w:ascii="Calibri" w:hAnsi="Calibri" w:cs="Calibri"/>
        </w:rPr>
        <w:t>.</w:t>
      </w:r>
    </w:p>
    <w:p w14:paraId="4DECB37C" w14:textId="77777777" w:rsidR="0013690E" w:rsidRPr="00655652" w:rsidRDefault="0013690E" w:rsidP="0013690E">
      <w:pPr>
        <w:numPr>
          <w:ilvl w:val="0"/>
          <w:numId w:val="1"/>
        </w:numPr>
        <w:spacing w:line="276" w:lineRule="auto"/>
        <w:contextualSpacing/>
        <w:rPr>
          <w:rFonts w:ascii="Calibri" w:hAnsi="Calibri" w:cs="Calibri"/>
        </w:rPr>
      </w:pPr>
      <w:r w:rsidRPr="00655652">
        <w:rPr>
          <w:rFonts w:ascii="Calibri" w:hAnsi="Calibri" w:cs="Calibri"/>
        </w:rPr>
        <w:t>The existence of the sewer pipe entering EPF adjacent to the pathway from the direction of The Spires and running across EPF in a south westerly direction means, so we are advised, that under current building regulations no building can be within 4 metres of the centre of the pipe;</w:t>
      </w:r>
    </w:p>
    <w:p w14:paraId="0CAE87DF" w14:textId="77777777" w:rsidR="0013690E" w:rsidRPr="00655652" w:rsidRDefault="0013690E" w:rsidP="0013690E">
      <w:pPr>
        <w:numPr>
          <w:ilvl w:val="0"/>
          <w:numId w:val="1"/>
        </w:numPr>
        <w:spacing w:line="276" w:lineRule="auto"/>
        <w:contextualSpacing/>
        <w:rPr>
          <w:rFonts w:ascii="Calibri" w:hAnsi="Calibri" w:cs="Calibri"/>
        </w:rPr>
      </w:pPr>
      <w:r w:rsidRPr="00655652">
        <w:rPr>
          <w:rFonts w:ascii="Calibri" w:hAnsi="Calibri" w:cs="Calibri"/>
        </w:rPr>
        <w:t>There is insufficient space between the building line (dictated by the sewer pipe) and the retaining wall of the adjacent residential property for the location of the pavilion to be on the north side of the existing path adjacent to the existing cricket shed</w:t>
      </w:r>
      <w:r>
        <w:rPr>
          <w:rFonts w:ascii="Calibri" w:hAnsi="Calibri" w:cs="Calibri"/>
        </w:rPr>
        <w:t>.</w:t>
      </w:r>
    </w:p>
    <w:p w14:paraId="1E9F381A" w14:textId="77777777" w:rsidR="0013690E" w:rsidRDefault="0013690E" w:rsidP="0013690E">
      <w:pPr>
        <w:numPr>
          <w:ilvl w:val="0"/>
          <w:numId w:val="1"/>
        </w:numPr>
        <w:spacing w:line="276" w:lineRule="auto"/>
        <w:contextualSpacing/>
        <w:rPr>
          <w:rFonts w:ascii="Calibri" w:hAnsi="Calibri" w:cs="Calibri"/>
        </w:rPr>
      </w:pPr>
      <w:r w:rsidRPr="00655652">
        <w:rPr>
          <w:rFonts w:ascii="Calibri" w:hAnsi="Calibri" w:cs="Calibri"/>
        </w:rPr>
        <w:t>Current regulations require disabled access via a connecting path leading from the existing path, so we are advised.</w:t>
      </w:r>
    </w:p>
    <w:p w14:paraId="5D37F8DD" w14:textId="77777777" w:rsidR="0013690E" w:rsidRPr="000E4ACC" w:rsidRDefault="0013690E" w:rsidP="0013690E">
      <w:pPr>
        <w:numPr>
          <w:ilvl w:val="0"/>
          <w:numId w:val="1"/>
        </w:numPr>
        <w:spacing w:line="276" w:lineRule="auto"/>
        <w:contextualSpacing/>
        <w:rPr>
          <w:rFonts w:ascii="Calibri" w:hAnsi="Calibri" w:cs="Calibri"/>
        </w:rPr>
      </w:pPr>
      <w:r w:rsidRPr="000E4ACC">
        <w:rPr>
          <w:rFonts w:ascii="Calibri" w:hAnsi="Calibri" w:cs="Calibri"/>
        </w:rPr>
        <w:t>The proposed site location gives reasonable orientation for viewers and scorers towards the field of play.</w:t>
      </w:r>
    </w:p>
    <w:p w14:paraId="475311B3" w14:textId="77777777" w:rsidR="0013690E" w:rsidRPr="00655652" w:rsidRDefault="0013690E" w:rsidP="0013690E">
      <w:pPr>
        <w:numPr>
          <w:ilvl w:val="0"/>
          <w:numId w:val="1"/>
        </w:numPr>
        <w:spacing w:line="276" w:lineRule="auto"/>
        <w:contextualSpacing/>
        <w:rPr>
          <w:rFonts w:ascii="Calibri" w:hAnsi="Calibri" w:cs="Calibri"/>
        </w:rPr>
      </w:pPr>
      <w:r w:rsidRPr="00655652">
        <w:rPr>
          <w:rFonts w:ascii="Calibri" w:hAnsi="Calibri" w:cs="Calibri"/>
        </w:rPr>
        <w:t xml:space="preserve">The proposed site location is in a conveniently practical position for connection to the public sewer pipe and to the electricity supply which is currently supplying the Air Ambulance floodlight via a box in that corner of the field. </w:t>
      </w:r>
    </w:p>
    <w:p w14:paraId="58DACA94" w14:textId="77777777" w:rsidR="0013690E" w:rsidRPr="00655652" w:rsidRDefault="0013690E" w:rsidP="0013690E">
      <w:pPr>
        <w:numPr>
          <w:ilvl w:val="0"/>
          <w:numId w:val="1"/>
        </w:numPr>
        <w:spacing w:line="276" w:lineRule="auto"/>
        <w:contextualSpacing/>
        <w:rPr>
          <w:rFonts w:ascii="Calibri" w:hAnsi="Calibri" w:cs="Calibri"/>
        </w:rPr>
      </w:pPr>
      <w:bookmarkStart w:id="0" w:name="_Hlk157461686"/>
      <w:r w:rsidRPr="00655652">
        <w:rPr>
          <w:rFonts w:ascii="Calibri" w:hAnsi="Calibri" w:cs="Calibri"/>
        </w:rPr>
        <w:t xml:space="preserve">The proposed site location </w:t>
      </w:r>
      <w:bookmarkEnd w:id="0"/>
      <w:r w:rsidRPr="00655652">
        <w:rPr>
          <w:rFonts w:ascii="Calibri" w:hAnsi="Calibri" w:cs="Calibri"/>
        </w:rPr>
        <w:t>allows sufficient space for a standalone disabled public toilet to be erected between the pavilion and the hedge bank on the other side of the proposed disabled access pathway</w:t>
      </w:r>
      <w:r>
        <w:rPr>
          <w:rFonts w:ascii="Calibri" w:hAnsi="Calibri" w:cs="Calibri"/>
        </w:rPr>
        <w:t>, should that be an option that EPC would wish to consider.</w:t>
      </w:r>
    </w:p>
    <w:p w14:paraId="5C9A85B4" w14:textId="77777777" w:rsidR="0013690E" w:rsidRPr="008C3101" w:rsidRDefault="0013690E" w:rsidP="0013690E">
      <w:pPr>
        <w:numPr>
          <w:ilvl w:val="0"/>
          <w:numId w:val="1"/>
        </w:numPr>
        <w:spacing w:line="276" w:lineRule="auto"/>
        <w:contextualSpacing/>
        <w:rPr>
          <w:rFonts w:ascii="Calibri" w:hAnsi="Calibri" w:cs="Calibri"/>
        </w:rPr>
      </w:pPr>
      <w:r w:rsidRPr="00655652">
        <w:rPr>
          <w:rFonts w:ascii="Calibri" w:hAnsi="Calibri" w:cs="Calibri"/>
        </w:rPr>
        <w:t>The proposed site location will have a minimal impact on any nearby residential properties in Fawns Close or The Spires and in particular</w:t>
      </w:r>
      <w:r>
        <w:rPr>
          <w:rFonts w:ascii="Calibri" w:hAnsi="Calibri" w:cs="Calibri"/>
        </w:rPr>
        <w:t xml:space="preserve"> it is intended that</w:t>
      </w:r>
      <w:r w:rsidRPr="00655652">
        <w:rPr>
          <w:rFonts w:ascii="Calibri" w:hAnsi="Calibri" w:cs="Calibri"/>
        </w:rPr>
        <w:t xml:space="preserve"> the proposed pavilion on the site will not </w:t>
      </w:r>
      <w:r>
        <w:rPr>
          <w:rFonts w:ascii="Calibri" w:hAnsi="Calibri" w:cs="Calibri"/>
        </w:rPr>
        <w:t xml:space="preserve">significantly </w:t>
      </w:r>
      <w:r w:rsidRPr="00655652">
        <w:rPr>
          <w:rFonts w:ascii="Calibri" w:hAnsi="Calibri" w:cs="Calibri"/>
        </w:rPr>
        <w:t>obstruct the view from any property</w:t>
      </w:r>
      <w:r w:rsidRPr="008C3101">
        <w:rPr>
          <w:rFonts w:ascii="Calibri" w:hAnsi="Calibri" w:cs="Calibri"/>
        </w:rPr>
        <w:t>.</w:t>
      </w:r>
    </w:p>
    <w:p w14:paraId="2F08207C" w14:textId="77777777" w:rsidR="0013690E" w:rsidRPr="00655652" w:rsidRDefault="0013690E" w:rsidP="0013690E">
      <w:pPr>
        <w:spacing w:line="276" w:lineRule="auto"/>
        <w:ind w:left="1800"/>
        <w:contextualSpacing/>
        <w:rPr>
          <w:rFonts w:ascii="Calibri" w:hAnsi="Calibri" w:cs="Calibri"/>
        </w:rPr>
      </w:pPr>
    </w:p>
    <w:p w14:paraId="65D30392" w14:textId="77777777" w:rsidR="0013690E" w:rsidRPr="00655652" w:rsidRDefault="0013690E" w:rsidP="0013690E">
      <w:pPr>
        <w:spacing w:line="276" w:lineRule="auto"/>
        <w:contextualSpacing/>
        <w:rPr>
          <w:rFonts w:ascii="Calibri" w:hAnsi="Calibri" w:cs="Calibri"/>
        </w:rPr>
      </w:pPr>
      <w:r>
        <w:rPr>
          <w:rFonts w:ascii="Calibri" w:hAnsi="Calibri" w:cs="Calibri"/>
        </w:rPr>
        <w:t>PAVILION DESIGN</w:t>
      </w:r>
    </w:p>
    <w:p w14:paraId="6B3CDFAA" w14:textId="77777777" w:rsidR="0013690E" w:rsidRDefault="0013690E" w:rsidP="0013690E">
      <w:pPr>
        <w:pStyle w:val="ListParagraph"/>
        <w:numPr>
          <w:ilvl w:val="0"/>
          <w:numId w:val="5"/>
        </w:numPr>
        <w:spacing w:line="276" w:lineRule="auto"/>
        <w:rPr>
          <w:rFonts w:ascii="Calibri" w:hAnsi="Calibri" w:cs="Calibri"/>
        </w:rPr>
      </w:pPr>
      <w:r>
        <w:rPr>
          <w:rFonts w:ascii="Calibri" w:hAnsi="Calibri" w:cs="Calibri"/>
        </w:rPr>
        <w:t xml:space="preserve">Any building designed around supporting cricket will naturally be flexible enough to adapt to almost any other field/team sport/activity should such a demand arise </w:t>
      </w:r>
      <w:r w:rsidRPr="006A14C2">
        <w:rPr>
          <w:rFonts w:ascii="Calibri" w:hAnsi="Calibri" w:cs="Calibri"/>
        </w:rPr>
        <w:t>and in outline</w:t>
      </w:r>
      <w:r>
        <w:rPr>
          <w:rFonts w:ascii="Calibri" w:hAnsi="Calibri" w:cs="Calibri"/>
        </w:rPr>
        <w:t xml:space="preserve"> the proposal</w:t>
      </w:r>
      <w:r w:rsidRPr="006A14C2">
        <w:rPr>
          <w:rFonts w:ascii="Calibri" w:hAnsi="Calibri" w:cs="Calibri"/>
        </w:rPr>
        <w:t xml:space="preserve"> is for a facility that will: - </w:t>
      </w:r>
    </w:p>
    <w:p w14:paraId="195D5E9E" w14:textId="77777777" w:rsidR="0013690E" w:rsidRDefault="0013690E" w:rsidP="0013690E">
      <w:pPr>
        <w:pStyle w:val="ListParagraph"/>
        <w:spacing w:line="276" w:lineRule="auto"/>
        <w:rPr>
          <w:rFonts w:ascii="Calibri" w:hAnsi="Calibri" w:cs="Calibri"/>
        </w:rPr>
      </w:pPr>
    </w:p>
    <w:p w14:paraId="2E038F91" w14:textId="77777777" w:rsidR="0013690E" w:rsidRPr="00B91C47" w:rsidRDefault="0013690E" w:rsidP="0013690E">
      <w:pPr>
        <w:pStyle w:val="ListParagraph"/>
        <w:numPr>
          <w:ilvl w:val="0"/>
          <w:numId w:val="7"/>
        </w:numPr>
        <w:spacing w:line="276" w:lineRule="auto"/>
        <w:rPr>
          <w:rFonts w:ascii="Calibri" w:hAnsi="Calibri" w:cs="Calibri"/>
        </w:rPr>
      </w:pPr>
      <w:r w:rsidRPr="00B91C47">
        <w:rPr>
          <w:rFonts w:ascii="Calibri" w:hAnsi="Calibri" w:cs="Calibri"/>
        </w:rPr>
        <w:t>Provide changing rooms sufficient to accommodate 2 teams (or separate changing rooms for players of different sexes).</w:t>
      </w:r>
    </w:p>
    <w:p w14:paraId="59A7820B" w14:textId="77777777" w:rsidR="0013690E" w:rsidRDefault="0013690E" w:rsidP="0013690E">
      <w:pPr>
        <w:pStyle w:val="ListParagraph"/>
        <w:numPr>
          <w:ilvl w:val="0"/>
          <w:numId w:val="6"/>
        </w:numPr>
        <w:spacing w:line="276" w:lineRule="auto"/>
        <w:rPr>
          <w:rFonts w:ascii="Calibri" w:hAnsi="Calibri" w:cs="Calibri"/>
        </w:rPr>
      </w:pPr>
      <w:r w:rsidRPr="007325C8">
        <w:rPr>
          <w:rFonts w:ascii="Calibri" w:hAnsi="Calibri" w:cs="Calibri"/>
        </w:rPr>
        <w:t>Provide a single unisex toilet facility to the standard required for disabled users.</w:t>
      </w:r>
    </w:p>
    <w:p w14:paraId="0A34CE12" w14:textId="77777777" w:rsidR="0013690E" w:rsidRDefault="0013690E" w:rsidP="0013690E">
      <w:pPr>
        <w:pStyle w:val="ListParagraph"/>
        <w:numPr>
          <w:ilvl w:val="0"/>
          <w:numId w:val="6"/>
        </w:numPr>
        <w:spacing w:line="276" w:lineRule="auto"/>
        <w:rPr>
          <w:rFonts w:ascii="Calibri" w:hAnsi="Calibri" w:cs="Calibri"/>
        </w:rPr>
      </w:pPr>
      <w:r w:rsidRPr="003616EC">
        <w:rPr>
          <w:rFonts w:ascii="Calibri" w:hAnsi="Calibri" w:cs="Calibri"/>
        </w:rPr>
        <w:t xml:space="preserve">Provide an environment and facility that will enable </w:t>
      </w:r>
      <w:r>
        <w:rPr>
          <w:rFonts w:ascii="Calibri" w:hAnsi="Calibri" w:cs="Calibri"/>
        </w:rPr>
        <w:t xml:space="preserve">use by </w:t>
      </w:r>
      <w:r w:rsidRPr="003616EC">
        <w:rPr>
          <w:rFonts w:ascii="Calibri" w:hAnsi="Calibri" w:cs="Calibri"/>
        </w:rPr>
        <w:t>children and females by the provision of separate changing rooms and a toilet.</w:t>
      </w:r>
    </w:p>
    <w:p w14:paraId="26D2357F" w14:textId="77777777" w:rsidR="0013690E" w:rsidRDefault="0013690E" w:rsidP="0013690E">
      <w:pPr>
        <w:pStyle w:val="ListParagraph"/>
        <w:numPr>
          <w:ilvl w:val="0"/>
          <w:numId w:val="6"/>
        </w:numPr>
        <w:spacing w:line="276" w:lineRule="auto"/>
        <w:rPr>
          <w:rFonts w:ascii="Calibri" w:hAnsi="Calibri" w:cs="Calibri"/>
        </w:rPr>
      </w:pPr>
      <w:r w:rsidRPr="003616EC">
        <w:rPr>
          <w:rFonts w:ascii="Calibri" w:hAnsi="Calibri" w:cs="Calibri"/>
        </w:rPr>
        <w:lastRenderedPageBreak/>
        <w:t>Incorporate a small kitchen / servery area for teas and drinks and the storage of essential First Aid equipment.</w:t>
      </w:r>
    </w:p>
    <w:p w14:paraId="695B2260" w14:textId="77777777" w:rsidR="0013690E" w:rsidRDefault="0013690E" w:rsidP="0013690E">
      <w:pPr>
        <w:pStyle w:val="ListParagraph"/>
        <w:numPr>
          <w:ilvl w:val="0"/>
          <w:numId w:val="6"/>
        </w:numPr>
        <w:spacing w:line="276" w:lineRule="auto"/>
        <w:rPr>
          <w:rFonts w:ascii="Calibri" w:hAnsi="Calibri" w:cs="Calibri"/>
        </w:rPr>
      </w:pPr>
      <w:r w:rsidRPr="003616EC">
        <w:rPr>
          <w:rFonts w:ascii="Calibri" w:hAnsi="Calibri" w:cs="Calibri"/>
        </w:rPr>
        <w:t xml:space="preserve">Incorporate a modest but usable communal area. </w:t>
      </w:r>
    </w:p>
    <w:p w14:paraId="6842A386" w14:textId="77777777" w:rsidR="0013690E" w:rsidRDefault="0013690E" w:rsidP="0013690E">
      <w:pPr>
        <w:pStyle w:val="ListParagraph"/>
        <w:numPr>
          <w:ilvl w:val="0"/>
          <w:numId w:val="6"/>
        </w:numPr>
        <w:spacing w:line="276" w:lineRule="auto"/>
        <w:rPr>
          <w:rFonts w:ascii="Calibri" w:hAnsi="Calibri" w:cs="Calibri"/>
        </w:rPr>
      </w:pPr>
      <w:r w:rsidRPr="003616EC">
        <w:rPr>
          <w:rFonts w:ascii="Calibri" w:hAnsi="Calibri" w:cs="Calibri"/>
        </w:rPr>
        <w:t>Incorporate an external covered veranda to accommodate 2 x scorers waiting batters and some spectators.</w:t>
      </w:r>
    </w:p>
    <w:p w14:paraId="5F884609" w14:textId="77777777" w:rsidR="0013690E" w:rsidRDefault="0013690E" w:rsidP="0013690E">
      <w:pPr>
        <w:pStyle w:val="ListParagraph"/>
        <w:numPr>
          <w:ilvl w:val="0"/>
          <w:numId w:val="6"/>
        </w:numPr>
        <w:spacing w:line="276" w:lineRule="auto"/>
        <w:rPr>
          <w:rFonts w:ascii="Calibri" w:hAnsi="Calibri" w:cs="Calibri"/>
        </w:rPr>
      </w:pPr>
      <w:r w:rsidRPr="00B0179C">
        <w:rPr>
          <w:rFonts w:ascii="Calibri" w:hAnsi="Calibri" w:cs="Calibri"/>
        </w:rPr>
        <w:t>Provide a facility that could be</w:t>
      </w:r>
      <w:r>
        <w:rPr>
          <w:rFonts w:ascii="Calibri" w:hAnsi="Calibri" w:cs="Calibri"/>
        </w:rPr>
        <w:t xml:space="preserve"> made available for</w:t>
      </w:r>
      <w:r w:rsidRPr="00B0179C">
        <w:rPr>
          <w:rFonts w:ascii="Calibri" w:hAnsi="Calibri" w:cs="Calibri"/>
        </w:rPr>
        <w:t xml:space="preserve"> use by other groups of users of EPF in the community such as (i) Ermington Primary School (ii) The Village Fund (iii) </w:t>
      </w:r>
      <w:r>
        <w:rPr>
          <w:rFonts w:ascii="Calibri" w:hAnsi="Calibri" w:cs="Calibri"/>
        </w:rPr>
        <w:t>any other local groups using EPF.</w:t>
      </w:r>
    </w:p>
    <w:p w14:paraId="09F3B8DD" w14:textId="77777777" w:rsidR="0013690E" w:rsidRDefault="0013690E" w:rsidP="0013690E">
      <w:pPr>
        <w:pStyle w:val="ListParagraph"/>
        <w:numPr>
          <w:ilvl w:val="0"/>
          <w:numId w:val="6"/>
        </w:numPr>
        <w:spacing w:line="276" w:lineRule="auto"/>
        <w:rPr>
          <w:rFonts w:ascii="Calibri" w:hAnsi="Calibri" w:cs="Calibri"/>
        </w:rPr>
      </w:pPr>
      <w:r>
        <w:rPr>
          <w:rFonts w:ascii="Calibri" w:hAnsi="Calibri" w:cs="Calibri"/>
        </w:rPr>
        <w:t>Provide</w:t>
      </w:r>
      <w:r w:rsidRPr="00130578">
        <w:rPr>
          <w:rFonts w:ascii="Calibri" w:hAnsi="Calibri" w:cs="Calibri"/>
        </w:rPr>
        <w:t xml:space="preserve"> the possibility</w:t>
      </w:r>
      <w:r>
        <w:rPr>
          <w:rFonts w:ascii="Calibri" w:hAnsi="Calibri" w:cs="Calibri"/>
        </w:rPr>
        <w:t xml:space="preserve"> for</w:t>
      </w:r>
      <w:r w:rsidRPr="00130578">
        <w:rPr>
          <w:rFonts w:ascii="Calibri" w:hAnsi="Calibri" w:cs="Calibri"/>
        </w:rPr>
        <w:t xml:space="preserve"> ECC </w:t>
      </w:r>
      <w:r>
        <w:rPr>
          <w:rFonts w:ascii="Calibri" w:hAnsi="Calibri" w:cs="Calibri"/>
        </w:rPr>
        <w:t xml:space="preserve">to </w:t>
      </w:r>
      <w:r w:rsidRPr="00130578">
        <w:rPr>
          <w:rFonts w:ascii="Calibri" w:hAnsi="Calibri" w:cs="Calibri"/>
        </w:rPr>
        <w:t xml:space="preserve">offer an introductory All Stars Cricket course for 5-8 year olds during the summer vacation. </w:t>
      </w:r>
      <w:hyperlink r:id="rId8" w:history="1">
        <w:r w:rsidRPr="00130578">
          <w:rPr>
            <w:rStyle w:val="Hyperlink"/>
            <w:rFonts w:ascii="Calibri" w:hAnsi="Calibri" w:cs="Calibri"/>
          </w:rPr>
          <w:t>https://www.ecb.co.uk/play/all-stars</w:t>
        </w:r>
      </w:hyperlink>
      <w:r w:rsidRPr="00130578">
        <w:rPr>
          <w:rFonts w:ascii="Calibri" w:hAnsi="Calibri" w:cs="Calibri"/>
        </w:rPr>
        <w:t xml:space="preserve"> </w:t>
      </w:r>
      <w:hyperlink r:id="rId9" w:history="1">
        <w:r w:rsidRPr="003A6C81">
          <w:rPr>
            <w:rStyle w:val="Hyperlink"/>
            <w:rFonts w:ascii="Calibri" w:hAnsi="Calibri" w:cs="Calibri"/>
          </w:rPr>
          <w:t>https://www.ecb.co.uk/play/all-stars</w:t>
        </w:r>
      </w:hyperlink>
      <w:r>
        <w:rPr>
          <w:rFonts w:ascii="Calibri" w:hAnsi="Calibri" w:cs="Calibri"/>
        </w:rPr>
        <w:t xml:space="preserve"> </w:t>
      </w:r>
    </w:p>
    <w:p w14:paraId="6607B7D8" w14:textId="77777777" w:rsidR="0013690E" w:rsidRDefault="0013690E" w:rsidP="0013690E">
      <w:pPr>
        <w:pStyle w:val="ListParagraph"/>
        <w:numPr>
          <w:ilvl w:val="0"/>
          <w:numId w:val="6"/>
        </w:numPr>
        <w:spacing w:line="276" w:lineRule="auto"/>
        <w:rPr>
          <w:rFonts w:ascii="Calibri" w:hAnsi="Calibri" w:cs="Calibri"/>
        </w:rPr>
      </w:pPr>
      <w:r w:rsidRPr="009E0825">
        <w:rPr>
          <w:rFonts w:ascii="Calibri" w:hAnsi="Calibri" w:cs="Calibri"/>
        </w:rPr>
        <w:t>The proposal is to erect a</w:t>
      </w:r>
      <w:r>
        <w:rPr>
          <w:rFonts w:ascii="Calibri" w:hAnsi="Calibri" w:cs="Calibri"/>
        </w:rPr>
        <w:t>n</w:t>
      </w:r>
      <w:r w:rsidRPr="009E0825">
        <w:rPr>
          <w:rFonts w:ascii="Calibri" w:hAnsi="Calibri" w:cs="Calibri"/>
        </w:rPr>
        <w:t xml:space="preserve"> 11m x 8</w:t>
      </w:r>
      <w:r>
        <w:rPr>
          <w:rFonts w:ascii="Calibri" w:hAnsi="Calibri" w:cs="Calibri"/>
        </w:rPr>
        <w:t xml:space="preserve">.4 </w:t>
      </w:r>
      <w:r w:rsidRPr="009E0825">
        <w:rPr>
          <w:rFonts w:ascii="Calibri" w:hAnsi="Calibri" w:cs="Calibri"/>
        </w:rPr>
        <w:t>m building</w:t>
      </w:r>
      <w:r>
        <w:rPr>
          <w:rFonts w:ascii="Calibri" w:hAnsi="Calibri" w:cs="Calibri"/>
        </w:rPr>
        <w:t>,</w:t>
      </w:r>
      <w:r w:rsidRPr="009E0825">
        <w:rPr>
          <w:rFonts w:ascii="Calibri" w:hAnsi="Calibri" w:cs="Calibri"/>
        </w:rPr>
        <w:t xml:space="preserve"> </w:t>
      </w:r>
      <w:r>
        <w:rPr>
          <w:rFonts w:ascii="Calibri" w:hAnsi="Calibri" w:cs="Calibri"/>
        </w:rPr>
        <w:t>with a total elevation of 4.2 metres,</w:t>
      </w:r>
      <w:r w:rsidRPr="00FC4390">
        <w:rPr>
          <w:rFonts w:ascii="Calibri" w:hAnsi="Calibri" w:cs="Calibri"/>
        </w:rPr>
        <w:t xml:space="preserve"> </w:t>
      </w:r>
      <w:r w:rsidRPr="009E0825">
        <w:rPr>
          <w:rFonts w:ascii="Calibri" w:hAnsi="Calibri" w:cs="Calibri"/>
        </w:rPr>
        <w:t>within the footprint shown on the attached survey</w:t>
      </w:r>
      <w:r>
        <w:rPr>
          <w:rFonts w:ascii="Calibri" w:hAnsi="Calibri" w:cs="Calibri"/>
        </w:rPr>
        <w:t xml:space="preserve">. </w:t>
      </w:r>
      <w:r w:rsidRPr="009E0825">
        <w:rPr>
          <w:rFonts w:ascii="Calibri" w:hAnsi="Calibri" w:cs="Calibri"/>
        </w:rPr>
        <w:t xml:space="preserve">The building would be constructed off site and erected within a short timescale of being delivered.  </w:t>
      </w:r>
      <w:r>
        <w:rPr>
          <w:rFonts w:ascii="Calibri" w:hAnsi="Calibri" w:cs="Calibri"/>
        </w:rPr>
        <w:t xml:space="preserve">The design is proposed to </w:t>
      </w:r>
      <w:r w:rsidRPr="009E0825">
        <w:rPr>
          <w:rFonts w:ascii="Calibri" w:hAnsi="Calibri" w:cs="Calibri"/>
        </w:rPr>
        <w:t>be a close match to the drawings at A</w:t>
      </w:r>
      <w:r>
        <w:rPr>
          <w:rFonts w:ascii="Calibri" w:hAnsi="Calibri" w:cs="Calibri"/>
        </w:rPr>
        <w:t>NNEX</w:t>
      </w:r>
      <w:r w:rsidRPr="009E0825">
        <w:rPr>
          <w:rFonts w:ascii="Calibri" w:hAnsi="Calibri" w:cs="Calibri"/>
        </w:rPr>
        <w:t xml:space="preserve"> </w:t>
      </w:r>
      <w:r>
        <w:rPr>
          <w:rFonts w:ascii="Calibri" w:hAnsi="Calibri" w:cs="Calibri"/>
        </w:rPr>
        <w:t>C</w:t>
      </w:r>
      <w:r w:rsidRPr="009E0825">
        <w:rPr>
          <w:rFonts w:ascii="Calibri" w:hAnsi="Calibri" w:cs="Calibri"/>
        </w:rPr>
        <w:t xml:space="preserve"> in a finish as per the photograph at A</w:t>
      </w:r>
      <w:r>
        <w:rPr>
          <w:rFonts w:ascii="Calibri" w:hAnsi="Calibri" w:cs="Calibri"/>
        </w:rPr>
        <w:t>NNEX D</w:t>
      </w:r>
      <w:r w:rsidRPr="009E0825">
        <w:rPr>
          <w:rFonts w:ascii="Calibri" w:hAnsi="Calibri" w:cs="Calibri"/>
        </w:rPr>
        <w:t>.</w:t>
      </w:r>
      <w:r>
        <w:rPr>
          <w:rFonts w:ascii="Calibri" w:hAnsi="Calibri" w:cs="Calibri"/>
        </w:rPr>
        <w:t xml:space="preserve"> (The scoreboard shown on the front elevation of ANNEX C is illustrative only and it may be preferable for there to be</w:t>
      </w:r>
      <w:r w:rsidRPr="00960D74">
        <w:rPr>
          <w:rFonts w:ascii="Calibri" w:hAnsi="Calibri" w:cs="Calibri"/>
        </w:rPr>
        <w:t xml:space="preserve"> mobile frame which can be wheeled out on match days.</w:t>
      </w:r>
      <w:r>
        <w:rPr>
          <w:rFonts w:ascii="Calibri" w:hAnsi="Calibri" w:cs="Calibri"/>
        </w:rPr>
        <w:t>)</w:t>
      </w:r>
    </w:p>
    <w:p w14:paraId="5124D733" w14:textId="77777777" w:rsidR="0013690E" w:rsidRPr="00B205FB" w:rsidRDefault="0013690E" w:rsidP="0013690E">
      <w:pPr>
        <w:pStyle w:val="ListParagraph"/>
        <w:spacing w:line="276" w:lineRule="auto"/>
        <w:ind w:left="1440"/>
        <w:rPr>
          <w:rFonts w:ascii="Calibri" w:hAnsi="Calibri" w:cs="Calibri"/>
        </w:rPr>
      </w:pPr>
    </w:p>
    <w:p w14:paraId="0D60916D" w14:textId="77777777" w:rsidR="0013690E" w:rsidRPr="00655652" w:rsidRDefault="0013690E" w:rsidP="0013690E">
      <w:pPr>
        <w:spacing w:line="276" w:lineRule="auto"/>
        <w:contextualSpacing/>
        <w:rPr>
          <w:rFonts w:ascii="Calibri" w:hAnsi="Calibri" w:cs="Calibri"/>
        </w:rPr>
      </w:pPr>
      <w:r>
        <w:rPr>
          <w:rFonts w:ascii="Calibri" w:hAnsi="Calibri" w:cs="Calibri"/>
        </w:rPr>
        <w:t>BUILDING MATERIALS</w:t>
      </w:r>
    </w:p>
    <w:p w14:paraId="4CB7CA87" w14:textId="77777777" w:rsidR="0013690E" w:rsidRDefault="0013690E" w:rsidP="0013690E">
      <w:pPr>
        <w:pStyle w:val="ListParagraph"/>
        <w:numPr>
          <w:ilvl w:val="0"/>
          <w:numId w:val="2"/>
        </w:numPr>
        <w:spacing w:line="276" w:lineRule="auto"/>
        <w:rPr>
          <w:rFonts w:ascii="Calibri" w:hAnsi="Calibri" w:cs="Calibri"/>
        </w:rPr>
      </w:pPr>
      <w:r w:rsidRPr="005B087C">
        <w:rPr>
          <w:rFonts w:ascii="Calibri" w:hAnsi="Calibri" w:cs="Calibri"/>
        </w:rPr>
        <w:t>The proposal is for a build that does not contain any timber</w:t>
      </w:r>
      <w:r>
        <w:rPr>
          <w:rFonts w:ascii="Calibri" w:hAnsi="Calibri" w:cs="Calibri"/>
        </w:rPr>
        <w:t xml:space="preserve"> to</w:t>
      </w:r>
    </w:p>
    <w:p w14:paraId="41E18545" w14:textId="77777777" w:rsidR="0013690E" w:rsidRDefault="0013690E" w:rsidP="0013690E">
      <w:pPr>
        <w:pStyle w:val="ListParagraph"/>
        <w:numPr>
          <w:ilvl w:val="0"/>
          <w:numId w:val="8"/>
        </w:numPr>
        <w:spacing w:line="276" w:lineRule="auto"/>
        <w:rPr>
          <w:rFonts w:ascii="Calibri" w:hAnsi="Calibri" w:cs="Calibri"/>
        </w:rPr>
      </w:pPr>
      <w:r w:rsidRPr="007070CF">
        <w:rPr>
          <w:rFonts w:ascii="Calibri" w:hAnsi="Calibri" w:cs="Calibri"/>
        </w:rPr>
        <w:t>Reduce the associated fire risk.</w:t>
      </w:r>
    </w:p>
    <w:p w14:paraId="03C274F2" w14:textId="77777777" w:rsidR="0013690E" w:rsidRDefault="0013690E" w:rsidP="0013690E">
      <w:pPr>
        <w:pStyle w:val="ListParagraph"/>
        <w:numPr>
          <w:ilvl w:val="0"/>
          <w:numId w:val="8"/>
        </w:numPr>
        <w:spacing w:line="276" w:lineRule="auto"/>
        <w:rPr>
          <w:rFonts w:ascii="Calibri" w:hAnsi="Calibri" w:cs="Calibri"/>
        </w:rPr>
      </w:pPr>
      <w:r w:rsidRPr="007070CF">
        <w:rPr>
          <w:rFonts w:ascii="Calibri" w:hAnsi="Calibri" w:cs="Calibri"/>
        </w:rPr>
        <w:t>Avoid the high insurance premiums for unoccupied buildings with timber content - (which, so we understand from specialist brokers, would be significantly more expensive than for a build with no such inflammable content).</w:t>
      </w:r>
    </w:p>
    <w:p w14:paraId="560D2953" w14:textId="77777777" w:rsidR="0013690E" w:rsidRPr="007070CF" w:rsidRDefault="0013690E" w:rsidP="0013690E">
      <w:pPr>
        <w:pStyle w:val="ListParagraph"/>
        <w:numPr>
          <w:ilvl w:val="0"/>
          <w:numId w:val="8"/>
        </w:numPr>
        <w:spacing w:line="276" w:lineRule="auto"/>
        <w:rPr>
          <w:rFonts w:ascii="Calibri" w:hAnsi="Calibri" w:cs="Calibri"/>
        </w:rPr>
      </w:pPr>
      <w:r w:rsidRPr="007070CF">
        <w:rPr>
          <w:rFonts w:ascii="Calibri" w:hAnsi="Calibri" w:cs="Calibri"/>
        </w:rPr>
        <w:t>Substantially reduce maintenance costs to a nominal amount as compared to a timber-clad building.</w:t>
      </w:r>
    </w:p>
    <w:p w14:paraId="51F744F2" w14:textId="77777777" w:rsidR="0013690E" w:rsidRDefault="0013690E" w:rsidP="0013690E">
      <w:pPr>
        <w:numPr>
          <w:ilvl w:val="0"/>
          <w:numId w:val="2"/>
        </w:numPr>
        <w:spacing w:line="276" w:lineRule="auto"/>
        <w:contextualSpacing/>
        <w:rPr>
          <w:rFonts w:ascii="Calibri" w:hAnsi="Calibri" w:cs="Calibri"/>
        </w:rPr>
      </w:pPr>
      <w:r>
        <w:rPr>
          <w:rFonts w:ascii="Calibri" w:hAnsi="Calibri" w:cs="Calibri"/>
        </w:rPr>
        <w:t xml:space="preserve">The proposal is for the manufacture of the pavilion - (excluding groundworks, foundations, services connections and internal fit) - by a company that specialises in steel / low maintenance structures, such as Hanson Steel Buildings, of Yorkshire. This company has provided a preliminary indication of the price for a structure of the type shown at ANNEX D at £35,000 + VAT delivered and installed. </w:t>
      </w:r>
    </w:p>
    <w:p w14:paraId="161CD20E" w14:textId="77777777" w:rsidR="0013690E" w:rsidRPr="00D87608" w:rsidRDefault="0013690E" w:rsidP="0013690E">
      <w:pPr>
        <w:numPr>
          <w:ilvl w:val="0"/>
          <w:numId w:val="2"/>
        </w:numPr>
        <w:spacing w:line="276" w:lineRule="auto"/>
        <w:contextualSpacing/>
        <w:rPr>
          <w:rFonts w:ascii="Calibri" w:hAnsi="Calibri" w:cs="Calibri"/>
        </w:rPr>
      </w:pPr>
      <w:r>
        <w:rPr>
          <w:rFonts w:ascii="Calibri" w:hAnsi="Calibri" w:cs="Calibri"/>
        </w:rPr>
        <w:t xml:space="preserve">Hanson Steel Buildings state: -  </w:t>
      </w:r>
      <w:r w:rsidRPr="00D87608">
        <w:rPr>
          <w:rFonts w:ascii="Calibri" w:hAnsi="Calibri" w:cs="Calibri"/>
          <w:i/>
          <w:iCs/>
        </w:rPr>
        <w:t>“Our buildings are extremely robust and low maintenance using a galvanised steel frame which is then clad on the outside with plastisol coated steel sheets which can either be pre-insulated (composite) or single skin (to be insulated internally).”</w:t>
      </w:r>
    </w:p>
    <w:p w14:paraId="6AB32A44" w14:textId="77777777" w:rsidR="0013690E" w:rsidRDefault="0013690E" w:rsidP="0013690E">
      <w:pPr>
        <w:numPr>
          <w:ilvl w:val="0"/>
          <w:numId w:val="2"/>
        </w:numPr>
        <w:spacing w:line="276" w:lineRule="auto"/>
        <w:contextualSpacing/>
        <w:rPr>
          <w:rFonts w:ascii="Calibri" w:hAnsi="Calibri" w:cs="Calibri"/>
        </w:rPr>
      </w:pPr>
      <w:r>
        <w:rPr>
          <w:rFonts w:ascii="Calibri" w:hAnsi="Calibri" w:cs="Calibri"/>
        </w:rPr>
        <w:lastRenderedPageBreak/>
        <w:t>The colour of the pavilion externally can be blended in by use of an appropriate shade of green and/or brown. The illustrative photograph provided by Hanson at ANNEX D - (but not in the proposed actual design) - shows a galvanised and plastisol coated steel-framed shed in anthracite colouring.</w:t>
      </w:r>
    </w:p>
    <w:p w14:paraId="766961F8" w14:textId="77777777" w:rsidR="0013690E" w:rsidRPr="009253F5" w:rsidRDefault="0013690E" w:rsidP="0013690E">
      <w:pPr>
        <w:numPr>
          <w:ilvl w:val="0"/>
          <w:numId w:val="2"/>
        </w:numPr>
        <w:spacing w:line="276" w:lineRule="auto"/>
        <w:contextualSpacing/>
        <w:rPr>
          <w:rFonts w:ascii="Calibri" w:hAnsi="Calibri" w:cs="Calibri"/>
          <w:i/>
          <w:iCs/>
        </w:rPr>
      </w:pPr>
      <w:r>
        <w:rPr>
          <w:rFonts w:ascii="Calibri" w:hAnsi="Calibri" w:cs="Calibri"/>
        </w:rPr>
        <w:t xml:space="preserve">Hanson advise that:-  </w:t>
      </w:r>
      <w:r w:rsidRPr="00E22CC4">
        <w:rPr>
          <w:rFonts w:ascii="Calibri" w:hAnsi="Calibri" w:cs="Calibri"/>
          <w:i/>
          <w:iCs/>
        </w:rPr>
        <w:t>“Our buildings need to sit on a solid concrete base, this can either be a one piece concrete slab, a ring beam around the perimeter or even a brick wall…”</w:t>
      </w:r>
      <w:r>
        <w:rPr>
          <w:rFonts w:ascii="Calibri" w:hAnsi="Calibri" w:cs="Calibri"/>
          <w:i/>
          <w:iCs/>
        </w:rPr>
        <w:t xml:space="preserve"> </w:t>
      </w:r>
      <w:r>
        <w:rPr>
          <w:rFonts w:ascii="Calibri" w:hAnsi="Calibri" w:cs="Calibri"/>
        </w:rPr>
        <w:t>Preliminary indications from contacts and associates of the cricket clubs indicate that these works could be achieved at a cost of approximately £5,000.</w:t>
      </w:r>
    </w:p>
    <w:p w14:paraId="43E05D2E" w14:textId="77777777" w:rsidR="0013690E" w:rsidRDefault="0013690E" w:rsidP="0013690E">
      <w:pPr>
        <w:spacing w:line="276" w:lineRule="auto"/>
        <w:contextualSpacing/>
        <w:rPr>
          <w:rFonts w:ascii="Calibri" w:hAnsi="Calibri" w:cs="Calibri"/>
        </w:rPr>
      </w:pPr>
    </w:p>
    <w:p w14:paraId="116391BE" w14:textId="77777777" w:rsidR="0013690E" w:rsidRDefault="0013690E" w:rsidP="0013690E">
      <w:pPr>
        <w:spacing w:line="276" w:lineRule="auto"/>
        <w:contextualSpacing/>
        <w:rPr>
          <w:rFonts w:ascii="Calibri" w:hAnsi="Calibri" w:cs="Calibri"/>
        </w:rPr>
      </w:pPr>
    </w:p>
    <w:p w14:paraId="33DAEC4F" w14:textId="77777777" w:rsidR="0013690E" w:rsidRDefault="0013690E" w:rsidP="0013690E">
      <w:pPr>
        <w:spacing w:line="276" w:lineRule="auto"/>
        <w:contextualSpacing/>
        <w:rPr>
          <w:rFonts w:ascii="Calibri" w:hAnsi="Calibri" w:cs="Calibri"/>
        </w:rPr>
      </w:pPr>
      <w:r>
        <w:rPr>
          <w:rFonts w:ascii="Calibri" w:hAnsi="Calibri" w:cs="Calibri"/>
        </w:rPr>
        <w:t>PUBLICLY ACCESSIBLE TOILET</w:t>
      </w:r>
    </w:p>
    <w:p w14:paraId="70A854B5" w14:textId="77777777" w:rsidR="0013690E" w:rsidRDefault="0013690E" w:rsidP="0013690E">
      <w:pPr>
        <w:spacing w:line="276" w:lineRule="auto"/>
        <w:contextualSpacing/>
        <w:rPr>
          <w:rFonts w:ascii="Calibri" w:hAnsi="Calibri" w:cs="Calibri"/>
        </w:rPr>
      </w:pPr>
    </w:p>
    <w:p w14:paraId="04C6A4EF" w14:textId="77777777" w:rsidR="0013690E" w:rsidRPr="00B92FB5" w:rsidRDefault="0013690E" w:rsidP="0013690E">
      <w:pPr>
        <w:pStyle w:val="ListParagraph"/>
        <w:numPr>
          <w:ilvl w:val="0"/>
          <w:numId w:val="5"/>
        </w:numPr>
        <w:spacing w:line="276" w:lineRule="auto"/>
        <w:rPr>
          <w:rFonts w:ascii="Calibri" w:hAnsi="Calibri" w:cs="Calibri"/>
        </w:rPr>
      </w:pPr>
      <w:r>
        <w:rPr>
          <w:rFonts w:ascii="Calibri" w:hAnsi="Calibri" w:cs="Calibri"/>
        </w:rPr>
        <w:t xml:space="preserve"> </w:t>
      </w:r>
      <w:r w:rsidRPr="00B92FB5">
        <w:rPr>
          <w:rFonts w:ascii="Calibri" w:hAnsi="Calibri" w:cs="Calibri"/>
        </w:rPr>
        <w:t>The possible site for this is shown on the attached plan as a separate unit on the opposite side of the disabled access path.</w:t>
      </w:r>
    </w:p>
    <w:p w14:paraId="53B21DFE" w14:textId="77777777" w:rsidR="0013690E" w:rsidRPr="00655652" w:rsidRDefault="0013690E" w:rsidP="0013690E">
      <w:pPr>
        <w:numPr>
          <w:ilvl w:val="0"/>
          <w:numId w:val="3"/>
        </w:numPr>
        <w:spacing w:line="276" w:lineRule="auto"/>
        <w:contextualSpacing/>
        <w:rPr>
          <w:rFonts w:ascii="Calibri" w:hAnsi="Calibri" w:cs="Calibri"/>
        </w:rPr>
      </w:pPr>
      <w:r w:rsidRPr="00655652">
        <w:rPr>
          <w:rFonts w:ascii="Calibri" w:hAnsi="Calibri" w:cs="Calibri"/>
        </w:rPr>
        <w:t xml:space="preserve">This would be an additional item for EPC </w:t>
      </w:r>
      <w:r>
        <w:rPr>
          <w:rFonts w:ascii="Calibri" w:hAnsi="Calibri" w:cs="Calibri"/>
        </w:rPr>
        <w:t xml:space="preserve">and/or SHDC </w:t>
      </w:r>
      <w:r w:rsidRPr="00655652">
        <w:rPr>
          <w:rFonts w:ascii="Calibri" w:hAnsi="Calibri" w:cs="Calibri"/>
        </w:rPr>
        <w:t xml:space="preserve">to consider which could be installed and connected in conjunction with the proposed internal toilet within the pavilion. </w:t>
      </w:r>
    </w:p>
    <w:p w14:paraId="733589D0" w14:textId="4A097151" w:rsidR="0013690E" w:rsidRPr="00946699" w:rsidRDefault="0013690E" w:rsidP="00946699">
      <w:pPr>
        <w:numPr>
          <w:ilvl w:val="0"/>
          <w:numId w:val="3"/>
        </w:numPr>
        <w:spacing w:line="276" w:lineRule="auto"/>
        <w:contextualSpacing/>
        <w:rPr>
          <w:rFonts w:ascii="Calibri" w:hAnsi="Calibri" w:cs="Calibri"/>
        </w:rPr>
      </w:pPr>
      <w:r w:rsidRPr="00655652">
        <w:rPr>
          <w:rFonts w:ascii="Calibri" w:hAnsi="Calibri" w:cs="Calibri"/>
        </w:rPr>
        <w:t>For illustrative purposes reference is made to the attached plan</w:t>
      </w:r>
      <w:r w:rsidR="005B19FC">
        <w:rPr>
          <w:rFonts w:ascii="Calibri" w:hAnsi="Calibri" w:cs="Calibri"/>
        </w:rPr>
        <w:t xml:space="preserve"> and specification</w:t>
      </w:r>
      <w:r w:rsidR="008D1383">
        <w:rPr>
          <w:rFonts w:ascii="Calibri" w:hAnsi="Calibri" w:cs="Calibri"/>
        </w:rPr>
        <w:t>s</w:t>
      </w:r>
      <w:r w:rsidRPr="00655652">
        <w:rPr>
          <w:rFonts w:ascii="Calibri" w:hAnsi="Calibri" w:cs="Calibri"/>
        </w:rPr>
        <w:t xml:space="preserve"> for a single standalone disabled WC </w:t>
      </w:r>
      <w:r>
        <w:rPr>
          <w:rFonts w:ascii="Calibri" w:hAnsi="Calibri" w:cs="Calibri"/>
        </w:rPr>
        <w:t>(ANNEX E)</w:t>
      </w:r>
      <w:r w:rsidR="005B19FC">
        <w:rPr>
          <w:rFonts w:ascii="Calibri" w:hAnsi="Calibri" w:cs="Calibri"/>
        </w:rPr>
        <w:t xml:space="preserve"> and </w:t>
      </w:r>
      <w:proofErr w:type="gramStart"/>
      <w:r w:rsidR="005B19FC">
        <w:rPr>
          <w:rFonts w:ascii="Calibri" w:hAnsi="Calibri" w:cs="Calibri"/>
        </w:rPr>
        <w:t xml:space="preserve">the </w:t>
      </w:r>
      <w:r w:rsidR="00E81B1E">
        <w:rPr>
          <w:rFonts w:ascii="Calibri" w:hAnsi="Calibri" w:cs="Calibri"/>
        </w:rPr>
        <w:t xml:space="preserve"> photograph</w:t>
      </w:r>
      <w:proofErr w:type="gramEnd"/>
      <w:r w:rsidR="005A1DD6" w:rsidRPr="00946699">
        <w:rPr>
          <w:rFonts w:ascii="Calibri" w:hAnsi="Calibri" w:cs="Calibri"/>
        </w:rPr>
        <w:t xml:space="preserve"> (ANNEX F) </w:t>
      </w:r>
      <w:r w:rsidR="005A1DD6" w:rsidRPr="00946699">
        <w:rPr>
          <w:rFonts w:ascii="Calibri" w:hAnsi="Calibri" w:cs="Calibri"/>
        </w:rPr>
        <w:t>from Cabins and Containers (UK) Ltd</w:t>
      </w:r>
      <w:r w:rsidR="005A1DD6" w:rsidRPr="00946699">
        <w:rPr>
          <w:rFonts w:ascii="Calibri" w:hAnsi="Calibri" w:cs="Calibri"/>
        </w:rPr>
        <w:t>. Th</w:t>
      </w:r>
      <w:r w:rsidR="00137ABF" w:rsidRPr="00946699">
        <w:rPr>
          <w:rFonts w:ascii="Calibri" w:hAnsi="Calibri" w:cs="Calibri"/>
        </w:rPr>
        <w:t xml:space="preserve">e price quoted </w:t>
      </w:r>
      <w:r w:rsidR="004E448E" w:rsidRPr="00946699">
        <w:rPr>
          <w:rFonts w:ascii="Calibri" w:hAnsi="Calibri" w:cs="Calibri"/>
        </w:rPr>
        <w:t xml:space="preserve">in January 2024 for the delivery of the </w:t>
      </w:r>
      <w:r w:rsidR="00C05AF4" w:rsidRPr="00946699">
        <w:rPr>
          <w:rFonts w:ascii="Calibri" w:hAnsi="Calibri" w:cs="Calibri"/>
        </w:rPr>
        <w:t xml:space="preserve">constructed </w:t>
      </w:r>
      <w:r w:rsidR="00946699" w:rsidRPr="00946699">
        <w:rPr>
          <w:rFonts w:ascii="Calibri" w:hAnsi="Calibri" w:cs="Calibri"/>
        </w:rPr>
        <w:t xml:space="preserve">WC </w:t>
      </w:r>
      <w:r w:rsidR="00C05AF4" w:rsidRPr="00946699">
        <w:rPr>
          <w:rFonts w:ascii="Calibri" w:hAnsi="Calibri" w:cs="Calibri"/>
        </w:rPr>
        <w:t xml:space="preserve">unit was </w:t>
      </w:r>
      <w:r w:rsidR="004D6EC0" w:rsidRPr="00946699">
        <w:rPr>
          <w:rFonts w:ascii="Calibri" w:hAnsi="Calibri" w:cs="Calibri"/>
        </w:rPr>
        <w:t xml:space="preserve">approximately £12,500 inc. VAT. </w:t>
      </w:r>
      <w:r w:rsidR="004D6EC0" w:rsidRPr="00946699">
        <w:rPr>
          <w:rFonts w:ascii="Calibri" w:hAnsi="Calibri" w:cs="Calibri"/>
        </w:rPr>
        <w:t>(exc.</w:t>
      </w:r>
      <w:r w:rsidR="008D1383" w:rsidRPr="00946699">
        <w:rPr>
          <w:rFonts w:ascii="Calibri" w:hAnsi="Calibri" w:cs="Calibri"/>
        </w:rPr>
        <w:t xml:space="preserve"> </w:t>
      </w:r>
      <w:r w:rsidR="00851158">
        <w:rPr>
          <w:rFonts w:ascii="Calibri" w:hAnsi="Calibri" w:cs="Calibri"/>
        </w:rPr>
        <w:t>j</w:t>
      </w:r>
      <w:r w:rsidR="008D1383" w:rsidRPr="00946699">
        <w:rPr>
          <w:rFonts w:ascii="Calibri" w:hAnsi="Calibri" w:cs="Calibri"/>
        </w:rPr>
        <w:t xml:space="preserve">ackleg supports and </w:t>
      </w:r>
      <w:r w:rsidR="004D6EC0" w:rsidRPr="00946699">
        <w:rPr>
          <w:rFonts w:ascii="Calibri" w:hAnsi="Calibri" w:cs="Calibri"/>
        </w:rPr>
        <w:t>the cost of connection to services)</w:t>
      </w:r>
      <w:r w:rsidR="008D1383" w:rsidRPr="00946699">
        <w:rPr>
          <w:rFonts w:ascii="Calibri" w:hAnsi="Calibri" w:cs="Calibri"/>
        </w:rPr>
        <w:t>.</w:t>
      </w:r>
      <w:r w:rsidR="00946699" w:rsidRPr="00946699">
        <w:rPr>
          <w:rFonts w:ascii="Calibri" w:hAnsi="Calibri" w:cs="Calibri"/>
        </w:rPr>
        <w:t xml:space="preserve"> </w:t>
      </w:r>
    </w:p>
    <w:p w14:paraId="67F4EA05" w14:textId="77777777" w:rsidR="0013690E" w:rsidRPr="00037760" w:rsidRDefault="0013690E" w:rsidP="0013690E">
      <w:pPr>
        <w:numPr>
          <w:ilvl w:val="0"/>
          <w:numId w:val="3"/>
        </w:numPr>
        <w:spacing w:line="276" w:lineRule="auto"/>
        <w:contextualSpacing/>
        <w:rPr>
          <w:rFonts w:ascii="Calibri" w:hAnsi="Calibri" w:cs="Calibri"/>
        </w:rPr>
      </w:pPr>
      <w:r w:rsidRPr="00655652">
        <w:rPr>
          <w:rFonts w:ascii="Calibri" w:hAnsi="Calibri" w:cs="Calibri"/>
        </w:rPr>
        <w:t xml:space="preserve">A publicly accessible toilet facility within the pavilion accessed by members of the public from an outside opening door is not </w:t>
      </w:r>
      <w:r>
        <w:rPr>
          <w:rFonts w:ascii="Calibri" w:hAnsi="Calibri" w:cs="Calibri"/>
        </w:rPr>
        <w:t>considered a viable</w:t>
      </w:r>
      <w:r w:rsidRPr="00655652">
        <w:rPr>
          <w:rFonts w:ascii="Calibri" w:hAnsi="Calibri" w:cs="Calibri"/>
        </w:rPr>
        <w:t xml:space="preserve"> option, for the following reasons: - </w:t>
      </w:r>
    </w:p>
    <w:p w14:paraId="39C2AC97" w14:textId="77777777" w:rsidR="0013690E" w:rsidRDefault="0013690E" w:rsidP="0013690E">
      <w:pPr>
        <w:numPr>
          <w:ilvl w:val="0"/>
          <w:numId w:val="4"/>
        </w:numPr>
        <w:spacing w:line="276" w:lineRule="auto"/>
        <w:contextualSpacing/>
        <w:rPr>
          <w:rFonts w:ascii="Calibri" w:hAnsi="Calibri" w:cs="Calibri"/>
        </w:rPr>
      </w:pPr>
      <w:r>
        <w:rPr>
          <w:rFonts w:ascii="Calibri" w:hAnsi="Calibri" w:cs="Calibri"/>
        </w:rPr>
        <w:t>The dimensions of the pavilion would need to be significantly increased to accommodate a disabled toilet with external access, which would also increase the building cost.</w:t>
      </w:r>
    </w:p>
    <w:p w14:paraId="7C63F079" w14:textId="77777777" w:rsidR="0013690E" w:rsidRPr="00655652" w:rsidRDefault="0013690E" w:rsidP="0013690E">
      <w:pPr>
        <w:numPr>
          <w:ilvl w:val="0"/>
          <w:numId w:val="4"/>
        </w:numPr>
        <w:spacing w:line="276" w:lineRule="auto"/>
        <w:contextualSpacing/>
        <w:rPr>
          <w:rFonts w:ascii="Calibri" w:hAnsi="Calibri" w:cs="Calibri"/>
        </w:rPr>
      </w:pPr>
      <w:r w:rsidRPr="00655652">
        <w:rPr>
          <w:rFonts w:ascii="Calibri" w:hAnsi="Calibri" w:cs="Calibri"/>
        </w:rPr>
        <w:t>The cost of insurance would be significantly increased owing to the security and damage risks of public access to part of the building, which would be unoccupied for most of the time.</w:t>
      </w:r>
      <w:r>
        <w:rPr>
          <w:rFonts w:ascii="Calibri" w:hAnsi="Calibri" w:cs="Calibri"/>
        </w:rPr>
        <w:t xml:space="preserve"> ECC’s insurance brokers have stated that they are unable to offer any insurance policy for the pavilion if there is public access to a toilet accessible by an external door, whilst the building is unoccupied.</w:t>
      </w:r>
    </w:p>
    <w:p w14:paraId="210D4712" w14:textId="77777777" w:rsidR="0013690E" w:rsidRDefault="0013690E" w:rsidP="0013690E">
      <w:pPr>
        <w:spacing w:line="276" w:lineRule="auto"/>
        <w:ind w:left="720"/>
        <w:contextualSpacing/>
        <w:rPr>
          <w:rFonts w:ascii="Calibri" w:hAnsi="Calibri" w:cs="Calibri"/>
          <w:i/>
          <w:iCs/>
        </w:rPr>
      </w:pPr>
    </w:p>
    <w:p w14:paraId="156C53C9" w14:textId="77777777" w:rsidR="0013690E" w:rsidRDefault="0013690E" w:rsidP="0013690E">
      <w:pPr>
        <w:spacing w:line="276" w:lineRule="auto"/>
        <w:ind w:left="720"/>
        <w:contextualSpacing/>
        <w:rPr>
          <w:rFonts w:ascii="Calibri" w:hAnsi="Calibri" w:cs="Calibri"/>
        </w:rPr>
      </w:pPr>
    </w:p>
    <w:p w14:paraId="77D6FC1D" w14:textId="77777777" w:rsidR="0013690E" w:rsidRDefault="0013690E" w:rsidP="0013690E">
      <w:pPr>
        <w:spacing w:line="276" w:lineRule="auto"/>
        <w:ind w:left="720"/>
        <w:contextualSpacing/>
        <w:rPr>
          <w:rFonts w:ascii="Calibri" w:hAnsi="Calibri" w:cs="Calibri"/>
        </w:rPr>
      </w:pPr>
      <w:r>
        <w:rPr>
          <w:rFonts w:ascii="Calibri" w:hAnsi="Calibri" w:cs="Calibri"/>
        </w:rPr>
        <w:lastRenderedPageBreak/>
        <w:t>SUMMARY OF COSTS</w:t>
      </w:r>
    </w:p>
    <w:p w14:paraId="0D92EA49" w14:textId="77777777" w:rsidR="0013690E" w:rsidRDefault="0013690E" w:rsidP="0013690E">
      <w:pPr>
        <w:spacing w:line="276" w:lineRule="auto"/>
        <w:ind w:left="720"/>
        <w:contextualSpacing/>
        <w:rPr>
          <w:rFonts w:ascii="Calibri" w:hAnsi="Calibri" w:cs="Calibri"/>
        </w:rPr>
      </w:pPr>
    </w:p>
    <w:p w14:paraId="5832AED6" w14:textId="77777777" w:rsidR="0013690E" w:rsidRPr="00673315" w:rsidRDefault="0013690E" w:rsidP="0013690E">
      <w:pPr>
        <w:pStyle w:val="ListParagraph"/>
        <w:numPr>
          <w:ilvl w:val="0"/>
          <w:numId w:val="5"/>
        </w:numPr>
        <w:spacing w:line="276" w:lineRule="auto"/>
        <w:rPr>
          <w:rFonts w:ascii="Calibri" w:hAnsi="Calibri" w:cs="Calibri"/>
        </w:rPr>
      </w:pPr>
      <w:r w:rsidRPr="00673315">
        <w:rPr>
          <w:rFonts w:ascii="Calibri" w:hAnsi="Calibri" w:cs="Calibri"/>
        </w:rPr>
        <w:t xml:space="preserve">Planning and build </w:t>
      </w:r>
      <w:r>
        <w:rPr>
          <w:rFonts w:ascii="Calibri" w:hAnsi="Calibri" w:cs="Calibri"/>
        </w:rPr>
        <w:t xml:space="preserve">current best </w:t>
      </w:r>
      <w:r w:rsidRPr="00673315">
        <w:rPr>
          <w:rFonts w:ascii="Calibri" w:hAnsi="Calibri" w:cs="Calibri"/>
        </w:rPr>
        <w:t>estimates</w:t>
      </w:r>
      <w:r>
        <w:rPr>
          <w:rFonts w:ascii="Calibri" w:hAnsi="Calibri" w:cs="Calibri"/>
        </w:rPr>
        <w:t>.</w:t>
      </w:r>
    </w:p>
    <w:p w14:paraId="2B6A2A0D" w14:textId="77777777" w:rsidR="0013690E" w:rsidRPr="00456D77" w:rsidRDefault="0013690E" w:rsidP="0013690E">
      <w:pPr>
        <w:spacing w:line="276" w:lineRule="auto"/>
        <w:ind w:left="720"/>
        <w:contextualSpacing/>
        <w:rPr>
          <w:rFonts w:ascii="Calibri" w:hAnsi="Calibri" w:cs="Calibri"/>
          <w:b/>
          <w:bCs/>
        </w:rPr>
      </w:pPr>
    </w:p>
    <w:p w14:paraId="22DBF430" w14:textId="77777777" w:rsidR="0013690E" w:rsidRPr="00456D77" w:rsidRDefault="0013690E" w:rsidP="0013690E">
      <w:pPr>
        <w:numPr>
          <w:ilvl w:val="0"/>
          <w:numId w:val="9"/>
        </w:numPr>
        <w:spacing w:line="276" w:lineRule="auto"/>
        <w:contextualSpacing/>
        <w:rPr>
          <w:rFonts w:ascii="Calibri" w:hAnsi="Calibri" w:cs="Calibri"/>
        </w:rPr>
      </w:pPr>
      <w:r w:rsidRPr="00456D77">
        <w:rPr>
          <w:rFonts w:ascii="Calibri" w:hAnsi="Calibri" w:cs="Calibri"/>
        </w:rPr>
        <w:t>Planning &amp; Pre-Start Project Feasibility Costs</w:t>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t xml:space="preserve">            £10,000</w:t>
      </w:r>
    </w:p>
    <w:p w14:paraId="6B33A981" w14:textId="77777777" w:rsidR="0013690E" w:rsidRDefault="0013690E" w:rsidP="0013690E">
      <w:pPr>
        <w:numPr>
          <w:ilvl w:val="0"/>
          <w:numId w:val="9"/>
        </w:numPr>
        <w:spacing w:line="276" w:lineRule="auto"/>
        <w:contextualSpacing/>
        <w:rPr>
          <w:rFonts w:ascii="Calibri" w:hAnsi="Calibri" w:cs="Calibri"/>
        </w:rPr>
      </w:pPr>
      <w:r>
        <w:rPr>
          <w:rFonts w:ascii="Calibri" w:hAnsi="Calibri" w:cs="Calibri"/>
        </w:rPr>
        <w:t>Pavilion manufacture inc. VAT</w:t>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t xml:space="preserve">         </w:t>
      </w:r>
      <w:r>
        <w:rPr>
          <w:rFonts w:ascii="Calibri" w:hAnsi="Calibri" w:cs="Calibri"/>
        </w:rPr>
        <w:t xml:space="preserve">                </w:t>
      </w:r>
      <w:r w:rsidRPr="00456D77">
        <w:rPr>
          <w:rFonts w:ascii="Calibri" w:hAnsi="Calibri" w:cs="Calibri"/>
        </w:rPr>
        <w:t>£</w:t>
      </w:r>
      <w:r>
        <w:rPr>
          <w:rFonts w:ascii="Calibri" w:hAnsi="Calibri" w:cs="Calibri"/>
        </w:rPr>
        <w:t>42,000</w:t>
      </w:r>
    </w:p>
    <w:p w14:paraId="37FAB26C" w14:textId="77777777" w:rsidR="0013690E" w:rsidRPr="00456D77" w:rsidRDefault="0013690E" w:rsidP="0013690E">
      <w:pPr>
        <w:numPr>
          <w:ilvl w:val="0"/>
          <w:numId w:val="9"/>
        </w:numPr>
        <w:spacing w:line="276" w:lineRule="auto"/>
        <w:contextualSpacing/>
        <w:rPr>
          <w:rFonts w:ascii="Calibri" w:hAnsi="Calibri" w:cs="Calibri"/>
        </w:rPr>
      </w:pPr>
      <w:r>
        <w:rPr>
          <w:rFonts w:ascii="Calibri" w:hAnsi="Calibri" w:cs="Calibri"/>
        </w:rPr>
        <w:t>Groundworks                                                                                                            £ 5,000</w:t>
      </w:r>
    </w:p>
    <w:p w14:paraId="279BBD1E" w14:textId="77777777" w:rsidR="0013690E" w:rsidRPr="00456D77" w:rsidRDefault="0013690E" w:rsidP="0013690E">
      <w:pPr>
        <w:numPr>
          <w:ilvl w:val="0"/>
          <w:numId w:val="9"/>
        </w:numPr>
        <w:spacing w:line="276" w:lineRule="auto"/>
        <w:contextualSpacing/>
        <w:rPr>
          <w:rFonts w:ascii="Calibri" w:hAnsi="Calibri" w:cs="Calibri"/>
        </w:rPr>
      </w:pPr>
      <w:r w:rsidRPr="00456D77">
        <w:rPr>
          <w:rFonts w:ascii="Calibri" w:hAnsi="Calibri" w:cs="Calibri"/>
        </w:rPr>
        <w:t>Connection of Services</w:t>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t>£5,000</w:t>
      </w:r>
    </w:p>
    <w:p w14:paraId="1CB2E03F" w14:textId="77777777" w:rsidR="0013690E" w:rsidRPr="00456D77" w:rsidRDefault="0013690E" w:rsidP="0013690E">
      <w:pPr>
        <w:numPr>
          <w:ilvl w:val="0"/>
          <w:numId w:val="9"/>
        </w:numPr>
        <w:spacing w:line="276" w:lineRule="auto"/>
        <w:contextualSpacing/>
        <w:rPr>
          <w:rFonts w:ascii="Calibri" w:hAnsi="Calibri" w:cs="Calibri"/>
        </w:rPr>
      </w:pPr>
      <w:r w:rsidRPr="00456D77">
        <w:rPr>
          <w:rFonts w:ascii="Calibri" w:hAnsi="Calibri" w:cs="Calibri"/>
        </w:rPr>
        <w:t>Building fit out and decoration</w:t>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t>£5,000</w:t>
      </w:r>
    </w:p>
    <w:p w14:paraId="15519B25" w14:textId="77777777" w:rsidR="0013690E" w:rsidRPr="00456D77" w:rsidRDefault="0013690E" w:rsidP="0013690E">
      <w:pPr>
        <w:numPr>
          <w:ilvl w:val="0"/>
          <w:numId w:val="9"/>
        </w:numPr>
        <w:spacing w:line="276" w:lineRule="auto"/>
        <w:contextualSpacing/>
        <w:rPr>
          <w:rFonts w:ascii="Calibri" w:hAnsi="Calibri" w:cs="Calibri"/>
        </w:rPr>
      </w:pPr>
      <w:r w:rsidRPr="00456D77">
        <w:rPr>
          <w:rFonts w:ascii="Calibri" w:hAnsi="Calibri" w:cs="Calibri"/>
        </w:rPr>
        <w:t>Project contingency</w:t>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t xml:space="preserve">             £</w:t>
      </w:r>
      <w:r>
        <w:rPr>
          <w:rFonts w:ascii="Calibri" w:hAnsi="Calibri" w:cs="Calibri"/>
        </w:rPr>
        <w:t>8,000</w:t>
      </w:r>
    </w:p>
    <w:p w14:paraId="76B98E24" w14:textId="77777777" w:rsidR="0013690E" w:rsidRPr="00456D77" w:rsidRDefault="0013690E" w:rsidP="0013690E">
      <w:pPr>
        <w:spacing w:line="276" w:lineRule="auto"/>
        <w:ind w:left="720"/>
        <w:contextualSpacing/>
        <w:rPr>
          <w:rFonts w:ascii="Calibri" w:hAnsi="Calibri" w:cs="Calibri"/>
        </w:rPr>
      </w:pPr>
    </w:p>
    <w:p w14:paraId="478EE1A8" w14:textId="77777777" w:rsidR="0013690E" w:rsidRPr="00456D77" w:rsidRDefault="0013690E" w:rsidP="0013690E">
      <w:pPr>
        <w:spacing w:line="276" w:lineRule="auto"/>
        <w:ind w:left="720"/>
        <w:contextualSpacing/>
        <w:rPr>
          <w:rFonts w:ascii="Calibri" w:hAnsi="Calibri" w:cs="Calibri"/>
        </w:rPr>
      </w:pPr>
      <w:r w:rsidRPr="00456D77">
        <w:rPr>
          <w:rFonts w:ascii="Calibri" w:hAnsi="Calibri" w:cs="Calibri"/>
        </w:rPr>
        <w:t xml:space="preserve">TOTAL             </w:t>
      </w:r>
      <w:r>
        <w:rPr>
          <w:rFonts w:ascii="Calibri" w:hAnsi="Calibri" w:cs="Calibri"/>
        </w:rPr>
        <w:t xml:space="preserve">                                                                                                           </w:t>
      </w:r>
      <w:r w:rsidRPr="00456D77">
        <w:rPr>
          <w:rFonts w:ascii="Calibri" w:hAnsi="Calibri" w:cs="Calibri"/>
        </w:rPr>
        <w:t>£</w:t>
      </w:r>
      <w:r>
        <w:rPr>
          <w:rFonts w:ascii="Calibri" w:hAnsi="Calibri" w:cs="Calibri"/>
        </w:rPr>
        <w:t>75,000</w:t>
      </w:r>
    </w:p>
    <w:p w14:paraId="4F73B722" w14:textId="77777777" w:rsidR="0013690E" w:rsidRPr="00456D77" w:rsidRDefault="0013690E" w:rsidP="0013690E">
      <w:pPr>
        <w:spacing w:line="276" w:lineRule="auto"/>
        <w:ind w:left="720"/>
        <w:contextualSpacing/>
        <w:rPr>
          <w:rFonts w:ascii="Calibri" w:hAnsi="Calibri" w:cs="Calibri"/>
        </w:rPr>
      </w:pPr>
    </w:p>
    <w:p w14:paraId="254569AC" w14:textId="77777777" w:rsidR="0013690E" w:rsidRPr="00456D77" w:rsidRDefault="0013690E" w:rsidP="0013690E">
      <w:pPr>
        <w:spacing w:line="276" w:lineRule="auto"/>
        <w:ind w:left="720"/>
        <w:contextualSpacing/>
        <w:rPr>
          <w:rFonts w:ascii="Calibri" w:hAnsi="Calibri" w:cs="Calibri"/>
          <w:b/>
          <w:bCs/>
          <w:u w:val="single"/>
        </w:rPr>
      </w:pPr>
    </w:p>
    <w:p w14:paraId="72F3A88C" w14:textId="77777777" w:rsidR="0013690E" w:rsidRDefault="0013690E" w:rsidP="0013690E">
      <w:pPr>
        <w:pStyle w:val="ListParagraph"/>
        <w:numPr>
          <w:ilvl w:val="0"/>
          <w:numId w:val="5"/>
        </w:numPr>
        <w:spacing w:line="276" w:lineRule="auto"/>
        <w:rPr>
          <w:rFonts w:ascii="Calibri" w:hAnsi="Calibri" w:cs="Calibri"/>
        </w:rPr>
      </w:pPr>
      <w:r>
        <w:rPr>
          <w:rFonts w:ascii="Calibri" w:hAnsi="Calibri" w:cs="Calibri"/>
        </w:rPr>
        <w:t xml:space="preserve">Annual budget </w:t>
      </w:r>
    </w:p>
    <w:p w14:paraId="0896047D" w14:textId="77777777" w:rsidR="0013690E" w:rsidRDefault="0013690E" w:rsidP="0013690E">
      <w:pPr>
        <w:pStyle w:val="ListParagraph"/>
        <w:spacing w:line="276" w:lineRule="auto"/>
        <w:ind w:left="785"/>
        <w:rPr>
          <w:rFonts w:ascii="Calibri" w:hAnsi="Calibri" w:cs="Calibri"/>
        </w:rPr>
      </w:pPr>
    </w:p>
    <w:p w14:paraId="7E36EC2C" w14:textId="77777777" w:rsidR="0013690E" w:rsidRPr="006605BD" w:rsidRDefault="0013690E" w:rsidP="0013690E">
      <w:pPr>
        <w:pStyle w:val="ListParagraph"/>
        <w:spacing w:line="276" w:lineRule="auto"/>
        <w:ind w:left="785"/>
        <w:rPr>
          <w:rFonts w:ascii="Calibri" w:hAnsi="Calibri" w:cs="Calibri"/>
        </w:rPr>
      </w:pPr>
      <w:r w:rsidRPr="006605BD">
        <w:rPr>
          <w:rFonts w:ascii="Calibri" w:hAnsi="Calibri" w:cs="Calibri"/>
        </w:rPr>
        <w:t xml:space="preserve">This budget is a realistic estimate based on Year 1 once all building works and project costs have been met and the building </w:t>
      </w:r>
      <w:r>
        <w:rPr>
          <w:rFonts w:ascii="Calibri" w:hAnsi="Calibri" w:cs="Calibri"/>
        </w:rPr>
        <w:t xml:space="preserve">is complete. </w:t>
      </w:r>
      <w:r w:rsidRPr="006605BD">
        <w:rPr>
          <w:rFonts w:ascii="Calibri" w:hAnsi="Calibri" w:cs="Calibri"/>
        </w:rPr>
        <w:t>It uses figures obtained from similar facilities in other local communities</w:t>
      </w:r>
      <w:r>
        <w:rPr>
          <w:rFonts w:ascii="Calibri" w:hAnsi="Calibri" w:cs="Calibri"/>
        </w:rPr>
        <w:t xml:space="preserve">. As can be seen from the estimates below, it is proposed that the annual running costs of the pavilion be funded by the cricket clubs. No reliance is therefore placed on any income that may be derived from hiring out the facility. </w:t>
      </w:r>
    </w:p>
    <w:p w14:paraId="1C0F601A" w14:textId="77777777" w:rsidR="0013690E" w:rsidRPr="00456D77" w:rsidRDefault="0013690E" w:rsidP="0013690E">
      <w:pPr>
        <w:spacing w:line="276" w:lineRule="auto"/>
        <w:ind w:left="720"/>
        <w:contextualSpacing/>
        <w:rPr>
          <w:rFonts w:ascii="Calibri" w:hAnsi="Calibri" w:cs="Calibri"/>
        </w:rPr>
      </w:pPr>
    </w:p>
    <w:p w14:paraId="6C969AEA" w14:textId="0ED4F4AF" w:rsidR="0013690E" w:rsidRPr="00456D77" w:rsidRDefault="0013690E" w:rsidP="00745F16">
      <w:pPr>
        <w:spacing w:line="276" w:lineRule="auto"/>
        <w:ind w:left="720"/>
        <w:contextualSpacing/>
        <w:rPr>
          <w:rFonts w:ascii="Calibri" w:hAnsi="Calibri" w:cs="Calibri"/>
          <w:b/>
          <w:bCs/>
        </w:rPr>
      </w:pPr>
      <w:r w:rsidRPr="00456D77">
        <w:rPr>
          <w:rFonts w:ascii="Calibri" w:hAnsi="Calibri" w:cs="Calibri"/>
          <w:b/>
          <w:bCs/>
        </w:rPr>
        <w:t>Income</w:t>
      </w:r>
    </w:p>
    <w:p w14:paraId="68C2048F" w14:textId="1B58F928" w:rsidR="0013690E" w:rsidRPr="00456D77" w:rsidRDefault="0013690E" w:rsidP="0013690E">
      <w:pPr>
        <w:spacing w:line="276" w:lineRule="auto"/>
        <w:ind w:left="720"/>
        <w:contextualSpacing/>
        <w:rPr>
          <w:rFonts w:ascii="Calibri" w:hAnsi="Calibri" w:cs="Calibri"/>
        </w:rPr>
      </w:pPr>
      <w:r w:rsidRPr="00456D77">
        <w:rPr>
          <w:rFonts w:ascii="Calibri" w:hAnsi="Calibri" w:cs="Calibri"/>
        </w:rPr>
        <w:t>Cricket Clubs (ECC &amp; MCC)                        £1,</w:t>
      </w:r>
      <w:r w:rsidR="004C4A3A">
        <w:rPr>
          <w:rFonts w:ascii="Calibri" w:hAnsi="Calibri" w:cs="Calibri"/>
        </w:rPr>
        <w:t>30</w:t>
      </w:r>
      <w:r w:rsidRPr="00456D77">
        <w:rPr>
          <w:rFonts w:ascii="Calibri" w:hAnsi="Calibri" w:cs="Calibri"/>
        </w:rPr>
        <w:t xml:space="preserve">0 </w:t>
      </w:r>
    </w:p>
    <w:p w14:paraId="7635BE08" w14:textId="15ACEF88" w:rsidR="0013690E" w:rsidRPr="00456D77" w:rsidRDefault="0013690E" w:rsidP="0013690E">
      <w:pPr>
        <w:spacing w:line="276" w:lineRule="auto"/>
        <w:ind w:left="720"/>
        <w:contextualSpacing/>
        <w:rPr>
          <w:rFonts w:ascii="Calibri" w:hAnsi="Calibri" w:cs="Calibri"/>
        </w:rPr>
      </w:pPr>
      <w:r w:rsidRPr="00456D77">
        <w:rPr>
          <w:rFonts w:ascii="Calibri" w:hAnsi="Calibri" w:cs="Calibri"/>
        </w:rPr>
        <w:t>Total</w:t>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t xml:space="preserve">     £1,</w:t>
      </w:r>
      <w:r w:rsidR="004C4A3A">
        <w:rPr>
          <w:rFonts w:ascii="Calibri" w:hAnsi="Calibri" w:cs="Calibri"/>
        </w:rPr>
        <w:t>30</w:t>
      </w:r>
      <w:r w:rsidRPr="00456D77">
        <w:rPr>
          <w:rFonts w:ascii="Calibri" w:hAnsi="Calibri" w:cs="Calibri"/>
        </w:rPr>
        <w:t>0</w:t>
      </w:r>
      <w:r w:rsidRPr="00456D77">
        <w:rPr>
          <w:rFonts w:ascii="Calibri" w:hAnsi="Calibri" w:cs="Calibri"/>
        </w:rPr>
        <w:tab/>
      </w:r>
    </w:p>
    <w:p w14:paraId="06C8422E" w14:textId="77777777" w:rsidR="0013690E" w:rsidRPr="00456D77" w:rsidRDefault="0013690E" w:rsidP="0013690E">
      <w:pPr>
        <w:spacing w:line="276" w:lineRule="auto"/>
        <w:ind w:left="720"/>
        <w:contextualSpacing/>
        <w:rPr>
          <w:rFonts w:ascii="Calibri" w:hAnsi="Calibri" w:cs="Calibri"/>
        </w:rPr>
      </w:pPr>
    </w:p>
    <w:p w14:paraId="425F1CA1" w14:textId="0D4CED18" w:rsidR="0013690E" w:rsidRPr="00456D77" w:rsidRDefault="0013690E" w:rsidP="00745F16">
      <w:pPr>
        <w:spacing w:line="276" w:lineRule="auto"/>
        <w:ind w:left="720"/>
        <w:contextualSpacing/>
        <w:rPr>
          <w:rFonts w:ascii="Calibri" w:hAnsi="Calibri" w:cs="Calibri"/>
          <w:b/>
          <w:bCs/>
        </w:rPr>
      </w:pPr>
      <w:r w:rsidRPr="00456D77">
        <w:rPr>
          <w:rFonts w:ascii="Calibri" w:hAnsi="Calibri" w:cs="Calibri"/>
          <w:b/>
          <w:bCs/>
        </w:rPr>
        <w:t>Expenditure</w:t>
      </w:r>
    </w:p>
    <w:p w14:paraId="55DA21AE" w14:textId="77777777" w:rsidR="0013690E" w:rsidRPr="00456D77" w:rsidRDefault="0013690E" w:rsidP="0013690E">
      <w:pPr>
        <w:spacing w:line="276" w:lineRule="auto"/>
        <w:ind w:left="720"/>
        <w:contextualSpacing/>
        <w:rPr>
          <w:rFonts w:ascii="Calibri" w:hAnsi="Calibri" w:cs="Calibri"/>
        </w:rPr>
      </w:pPr>
      <w:r w:rsidRPr="00456D77">
        <w:rPr>
          <w:rFonts w:ascii="Calibri" w:hAnsi="Calibri" w:cs="Calibri"/>
        </w:rPr>
        <w:t>Rent to SHDC</w:t>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r>
      <w:r>
        <w:rPr>
          <w:rFonts w:ascii="Calibri" w:hAnsi="Calibri" w:cs="Calibri"/>
        </w:rPr>
        <w:t xml:space="preserve">             </w:t>
      </w:r>
      <w:r w:rsidRPr="00456D77">
        <w:rPr>
          <w:rFonts w:ascii="Calibri" w:hAnsi="Calibri" w:cs="Calibri"/>
        </w:rPr>
        <w:t xml:space="preserve"> £20 (tbc)</w:t>
      </w:r>
    </w:p>
    <w:p w14:paraId="2C4AFE35" w14:textId="2FCA7435" w:rsidR="0013690E" w:rsidRPr="00456D77" w:rsidRDefault="0013690E" w:rsidP="0013690E">
      <w:pPr>
        <w:spacing w:line="276" w:lineRule="auto"/>
        <w:ind w:left="720"/>
        <w:contextualSpacing/>
        <w:rPr>
          <w:rFonts w:ascii="Calibri" w:hAnsi="Calibri" w:cs="Calibri"/>
        </w:rPr>
      </w:pPr>
      <w:r w:rsidRPr="00456D77">
        <w:rPr>
          <w:rFonts w:ascii="Calibri" w:hAnsi="Calibri" w:cs="Calibri"/>
        </w:rPr>
        <w:t xml:space="preserve">Building maintenance               </w:t>
      </w:r>
      <w:r w:rsidRPr="00456D77">
        <w:rPr>
          <w:rFonts w:ascii="Calibri" w:hAnsi="Calibri" w:cs="Calibri"/>
        </w:rPr>
        <w:tab/>
      </w:r>
      <w:r w:rsidRPr="00456D77">
        <w:rPr>
          <w:rFonts w:ascii="Calibri" w:hAnsi="Calibri" w:cs="Calibri"/>
        </w:rPr>
        <w:tab/>
        <w:t>£2</w:t>
      </w:r>
      <w:r w:rsidR="007136F3">
        <w:rPr>
          <w:rFonts w:ascii="Calibri" w:hAnsi="Calibri" w:cs="Calibri"/>
        </w:rPr>
        <w:t>5</w:t>
      </w:r>
      <w:r w:rsidRPr="00456D77">
        <w:rPr>
          <w:rFonts w:ascii="Calibri" w:hAnsi="Calibri" w:cs="Calibri"/>
        </w:rPr>
        <w:t>0</w:t>
      </w:r>
    </w:p>
    <w:p w14:paraId="2C222EAC" w14:textId="6062E3C1" w:rsidR="0013690E" w:rsidRPr="00456D77" w:rsidRDefault="0013690E" w:rsidP="00B03C7A">
      <w:pPr>
        <w:spacing w:line="276" w:lineRule="auto"/>
        <w:ind w:left="720"/>
        <w:contextualSpacing/>
        <w:rPr>
          <w:rFonts w:ascii="Calibri" w:hAnsi="Calibri" w:cs="Calibri"/>
        </w:rPr>
      </w:pPr>
      <w:r w:rsidRPr="00456D77">
        <w:rPr>
          <w:rFonts w:ascii="Calibri" w:hAnsi="Calibri" w:cs="Calibri"/>
        </w:rPr>
        <w:t>Electricity</w:t>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t>£250</w:t>
      </w:r>
      <w:r>
        <w:rPr>
          <w:rFonts w:ascii="Calibri" w:hAnsi="Calibri" w:cs="Calibri"/>
        </w:rPr>
        <w:t xml:space="preserve">                                                               </w:t>
      </w:r>
    </w:p>
    <w:p w14:paraId="36653C66" w14:textId="45392341" w:rsidR="0013690E" w:rsidRPr="00456D77" w:rsidRDefault="0013690E" w:rsidP="0013690E">
      <w:pPr>
        <w:spacing w:line="276" w:lineRule="auto"/>
        <w:ind w:left="720"/>
        <w:contextualSpacing/>
        <w:rPr>
          <w:rFonts w:ascii="Calibri" w:hAnsi="Calibri" w:cs="Calibri"/>
        </w:rPr>
      </w:pPr>
      <w:r w:rsidRPr="00456D77">
        <w:rPr>
          <w:rFonts w:ascii="Calibri" w:hAnsi="Calibri" w:cs="Calibri"/>
        </w:rPr>
        <w:t>Water</w:t>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t>£</w:t>
      </w:r>
      <w:r w:rsidR="007E3149">
        <w:rPr>
          <w:rFonts w:ascii="Calibri" w:hAnsi="Calibri" w:cs="Calibri"/>
        </w:rPr>
        <w:t>20</w:t>
      </w:r>
      <w:r w:rsidRPr="00456D77">
        <w:rPr>
          <w:rFonts w:ascii="Calibri" w:hAnsi="Calibri" w:cs="Calibri"/>
        </w:rPr>
        <w:t>0</w:t>
      </w:r>
    </w:p>
    <w:p w14:paraId="64CAEC92" w14:textId="0212D3FD" w:rsidR="0013690E" w:rsidRPr="00456D77" w:rsidRDefault="0013690E" w:rsidP="0013690E">
      <w:pPr>
        <w:spacing w:line="276" w:lineRule="auto"/>
        <w:ind w:left="720"/>
        <w:contextualSpacing/>
        <w:rPr>
          <w:rFonts w:ascii="Calibri" w:hAnsi="Calibri" w:cs="Calibri"/>
          <w:b/>
          <w:bCs/>
        </w:rPr>
      </w:pPr>
      <w:r w:rsidRPr="00456D77">
        <w:rPr>
          <w:rFonts w:ascii="Calibri" w:hAnsi="Calibri" w:cs="Calibri"/>
        </w:rPr>
        <w:t>Insurance</w:t>
      </w:r>
      <w:r w:rsidRPr="00456D77">
        <w:rPr>
          <w:rFonts w:ascii="Calibri" w:hAnsi="Calibri" w:cs="Calibri"/>
        </w:rPr>
        <w:tab/>
      </w:r>
      <w:r w:rsidRPr="00456D77">
        <w:rPr>
          <w:rFonts w:ascii="Calibri" w:hAnsi="Calibri" w:cs="Calibri"/>
        </w:rPr>
        <w:tab/>
      </w:r>
      <w:r w:rsidRPr="00456D77">
        <w:rPr>
          <w:rFonts w:ascii="Calibri" w:hAnsi="Calibri" w:cs="Calibri"/>
        </w:rPr>
        <w:tab/>
      </w:r>
      <w:r w:rsidRPr="00456D77">
        <w:rPr>
          <w:rFonts w:ascii="Calibri" w:hAnsi="Calibri" w:cs="Calibri"/>
        </w:rPr>
        <w:tab/>
        <w:t xml:space="preserve">             £3</w:t>
      </w:r>
      <w:r w:rsidR="00B7080B">
        <w:rPr>
          <w:rFonts w:ascii="Calibri" w:hAnsi="Calibri" w:cs="Calibri"/>
        </w:rPr>
        <w:t>8</w:t>
      </w:r>
      <w:r w:rsidRPr="00456D77">
        <w:rPr>
          <w:rFonts w:ascii="Calibri" w:hAnsi="Calibri" w:cs="Calibri"/>
        </w:rPr>
        <w:t>0</w:t>
      </w:r>
    </w:p>
    <w:p w14:paraId="57E27CDF" w14:textId="77777777" w:rsidR="0013690E" w:rsidRPr="00456D77" w:rsidRDefault="0013690E" w:rsidP="0013690E">
      <w:pPr>
        <w:spacing w:line="276" w:lineRule="auto"/>
        <w:ind w:left="720"/>
        <w:contextualSpacing/>
        <w:rPr>
          <w:rFonts w:ascii="Calibri" w:hAnsi="Calibri" w:cs="Calibri"/>
          <w:u w:val="single"/>
        </w:rPr>
      </w:pPr>
      <w:r w:rsidRPr="00456D77">
        <w:rPr>
          <w:rFonts w:ascii="Calibri" w:hAnsi="Calibri" w:cs="Calibri"/>
        </w:rPr>
        <w:t xml:space="preserve">Contingency                                                         </w:t>
      </w:r>
      <w:r w:rsidRPr="00456D77">
        <w:rPr>
          <w:rFonts w:ascii="Calibri" w:hAnsi="Calibri" w:cs="Calibri"/>
          <w:u w:val="single"/>
        </w:rPr>
        <w:t>£200</w:t>
      </w:r>
    </w:p>
    <w:p w14:paraId="26DD5D11" w14:textId="57DC4B6A" w:rsidR="0013690E" w:rsidRPr="00456D77" w:rsidRDefault="0013690E" w:rsidP="0013690E">
      <w:pPr>
        <w:spacing w:line="276" w:lineRule="auto"/>
        <w:ind w:left="720"/>
        <w:contextualSpacing/>
        <w:rPr>
          <w:rFonts w:ascii="Calibri" w:hAnsi="Calibri" w:cs="Calibri"/>
        </w:rPr>
      </w:pPr>
      <w:r w:rsidRPr="00456D77">
        <w:rPr>
          <w:rFonts w:ascii="Calibri" w:hAnsi="Calibri" w:cs="Calibri"/>
        </w:rPr>
        <w:t xml:space="preserve">                                                                        £1,</w:t>
      </w:r>
      <w:r w:rsidR="004C4A3A">
        <w:rPr>
          <w:rFonts w:ascii="Calibri" w:hAnsi="Calibri" w:cs="Calibri"/>
        </w:rPr>
        <w:t>30</w:t>
      </w:r>
      <w:r w:rsidRPr="00456D77">
        <w:rPr>
          <w:rFonts w:ascii="Calibri" w:hAnsi="Calibri" w:cs="Calibri"/>
        </w:rPr>
        <w:t>0</w:t>
      </w:r>
    </w:p>
    <w:p w14:paraId="154817CA" w14:textId="77777777" w:rsidR="0013690E" w:rsidRDefault="0013690E" w:rsidP="0013690E">
      <w:pPr>
        <w:spacing w:line="276" w:lineRule="auto"/>
        <w:ind w:left="720"/>
        <w:contextualSpacing/>
        <w:rPr>
          <w:rFonts w:ascii="Calibri" w:hAnsi="Calibri" w:cs="Calibri"/>
        </w:rPr>
      </w:pPr>
    </w:p>
    <w:p w14:paraId="09C56638" w14:textId="77777777" w:rsidR="0013690E" w:rsidRDefault="0013690E" w:rsidP="0013690E">
      <w:pPr>
        <w:spacing w:line="276" w:lineRule="auto"/>
        <w:ind w:left="720"/>
        <w:contextualSpacing/>
        <w:rPr>
          <w:rFonts w:ascii="Calibri" w:hAnsi="Calibri" w:cs="Calibri"/>
        </w:rPr>
      </w:pPr>
    </w:p>
    <w:p w14:paraId="74EF30E8" w14:textId="27F68E7D" w:rsidR="0013690E" w:rsidRDefault="008F01D2" w:rsidP="005F4E48">
      <w:pPr>
        <w:spacing w:line="276" w:lineRule="auto"/>
        <w:contextualSpacing/>
        <w:rPr>
          <w:rFonts w:ascii="Calibri" w:hAnsi="Calibri" w:cs="Calibri"/>
        </w:rPr>
      </w:pPr>
      <w:r>
        <w:rPr>
          <w:rFonts w:ascii="Calibri" w:hAnsi="Calibri" w:cs="Calibri"/>
        </w:rPr>
        <w:t>30</w:t>
      </w:r>
      <w:r w:rsidR="005F4E48">
        <w:rPr>
          <w:rFonts w:ascii="Calibri" w:hAnsi="Calibri" w:cs="Calibri"/>
        </w:rPr>
        <w:t>.08.2024</w:t>
      </w:r>
    </w:p>
    <w:p w14:paraId="720AB8F1" w14:textId="77777777" w:rsidR="0013690E" w:rsidRDefault="0013690E"/>
    <w:sectPr w:rsidR="0013690E" w:rsidSect="002C32E2">
      <w:footerReference w:type="default" r:id="rId10"/>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F5569" w14:textId="77777777" w:rsidR="00493693" w:rsidRDefault="00493693" w:rsidP="005F4E48">
      <w:pPr>
        <w:spacing w:after="0" w:line="240" w:lineRule="auto"/>
      </w:pPr>
      <w:r>
        <w:separator/>
      </w:r>
    </w:p>
  </w:endnote>
  <w:endnote w:type="continuationSeparator" w:id="0">
    <w:p w14:paraId="012B9683" w14:textId="77777777" w:rsidR="00493693" w:rsidRDefault="00493693" w:rsidP="005F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161637"/>
      <w:docPartObj>
        <w:docPartGallery w:val="Page Numbers (Bottom of Page)"/>
        <w:docPartUnique/>
      </w:docPartObj>
    </w:sdtPr>
    <w:sdtEndPr>
      <w:rPr>
        <w:noProof/>
      </w:rPr>
    </w:sdtEndPr>
    <w:sdtContent>
      <w:p w14:paraId="6F097CC6" w14:textId="398B1765" w:rsidR="005F4E48" w:rsidRDefault="005F4E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3D4489" w14:textId="77777777" w:rsidR="005F4E48" w:rsidRDefault="005F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87469" w14:textId="77777777" w:rsidR="00493693" w:rsidRDefault="00493693" w:rsidP="005F4E48">
      <w:pPr>
        <w:spacing w:after="0" w:line="240" w:lineRule="auto"/>
      </w:pPr>
      <w:r>
        <w:separator/>
      </w:r>
    </w:p>
  </w:footnote>
  <w:footnote w:type="continuationSeparator" w:id="0">
    <w:p w14:paraId="3A5C67E0" w14:textId="77777777" w:rsidR="00493693" w:rsidRDefault="00493693" w:rsidP="005F4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AC0"/>
    <w:multiLevelType w:val="hybridMultilevel"/>
    <w:tmpl w:val="DCD459A2"/>
    <w:lvl w:ilvl="0" w:tplc="7AB26A90">
      <w:start w:val="1"/>
      <w:numFmt w:val="decimal"/>
      <w:lvlText w:val="%1."/>
      <w:lvlJc w:val="left"/>
      <w:pPr>
        <w:ind w:left="785" w:hanging="360"/>
      </w:pPr>
      <w:rPr>
        <w:rFonts w:asciiTheme="minorHAnsi" w:hAnsiTheme="minorHAnsi" w:cstheme="minorBidi" w:hint="default"/>
        <w:i w:val="0"/>
        <w:iCs w:val="0"/>
        <w:u w:val="none"/>
      </w:rPr>
    </w:lvl>
    <w:lvl w:ilvl="1" w:tplc="E75E816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1760A6"/>
    <w:multiLevelType w:val="hybridMultilevel"/>
    <w:tmpl w:val="4D18F9D8"/>
    <w:lvl w:ilvl="0" w:tplc="EEF02986">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46340737"/>
    <w:multiLevelType w:val="hybridMultilevel"/>
    <w:tmpl w:val="B96C0B10"/>
    <w:lvl w:ilvl="0" w:tplc="08090017">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3" w15:restartNumberingAfterBreak="0">
    <w:nsid w:val="5D9971EB"/>
    <w:multiLevelType w:val="hybridMultilevel"/>
    <w:tmpl w:val="E3C49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C75405"/>
    <w:multiLevelType w:val="hybridMultilevel"/>
    <w:tmpl w:val="263654C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2E83719"/>
    <w:multiLevelType w:val="hybridMultilevel"/>
    <w:tmpl w:val="B2BED2F0"/>
    <w:lvl w:ilvl="0" w:tplc="C17E8200">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654731FC"/>
    <w:multiLevelType w:val="hybridMultilevel"/>
    <w:tmpl w:val="7EA2A68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6BBB26EC"/>
    <w:multiLevelType w:val="hybridMultilevel"/>
    <w:tmpl w:val="35DE058A"/>
    <w:lvl w:ilvl="0" w:tplc="F8A8EFD4">
      <w:start w:val="1"/>
      <w:numFmt w:val="lowerRoman"/>
      <w:lvlText w:val="(%1)"/>
      <w:lvlJc w:val="left"/>
      <w:pPr>
        <w:ind w:left="2880" w:hanging="72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8" w15:restartNumberingAfterBreak="0">
    <w:nsid w:val="74DD085F"/>
    <w:multiLevelType w:val="hybridMultilevel"/>
    <w:tmpl w:val="C218C0F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57618412">
    <w:abstractNumId w:val="2"/>
  </w:num>
  <w:num w:numId="2" w16cid:durableId="1316295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1731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4469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05697">
    <w:abstractNumId w:val="0"/>
  </w:num>
  <w:num w:numId="6" w16cid:durableId="1958632980">
    <w:abstractNumId w:val="4"/>
  </w:num>
  <w:num w:numId="7" w16cid:durableId="1477408144">
    <w:abstractNumId w:val="8"/>
  </w:num>
  <w:num w:numId="8" w16cid:durableId="1965386417">
    <w:abstractNumId w:val="6"/>
  </w:num>
  <w:num w:numId="9" w16cid:durableId="163977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R9v4wB2juitEVreXSvE/dXoAkUvC1khg7BhsG9s7+ISEAPU9Gz40Qg7yoboL4s9sqiLD8quZcFLZDmwrRASnOw==" w:salt="Bol6XhHPyvPjrr0FL7dG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0E"/>
    <w:rsid w:val="00003F91"/>
    <w:rsid w:val="000458C7"/>
    <w:rsid w:val="0009075D"/>
    <w:rsid w:val="000D57ED"/>
    <w:rsid w:val="000E62B8"/>
    <w:rsid w:val="0013690E"/>
    <w:rsid w:val="00137ABF"/>
    <w:rsid w:val="002B6B78"/>
    <w:rsid w:val="002C32E2"/>
    <w:rsid w:val="00493693"/>
    <w:rsid w:val="004B29CF"/>
    <w:rsid w:val="004C4A3A"/>
    <w:rsid w:val="004D6EC0"/>
    <w:rsid w:val="004E448E"/>
    <w:rsid w:val="00544C95"/>
    <w:rsid w:val="00580522"/>
    <w:rsid w:val="00584824"/>
    <w:rsid w:val="005A1DD6"/>
    <w:rsid w:val="005B19FC"/>
    <w:rsid w:val="005C5943"/>
    <w:rsid w:val="005F4E48"/>
    <w:rsid w:val="00602FEA"/>
    <w:rsid w:val="007136F3"/>
    <w:rsid w:val="00745F16"/>
    <w:rsid w:val="007705C8"/>
    <w:rsid w:val="007C27BF"/>
    <w:rsid w:val="007E3149"/>
    <w:rsid w:val="00851158"/>
    <w:rsid w:val="008D1383"/>
    <w:rsid w:val="008F01D2"/>
    <w:rsid w:val="0092465E"/>
    <w:rsid w:val="00946699"/>
    <w:rsid w:val="00A51530"/>
    <w:rsid w:val="00AE30A3"/>
    <w:rsid w:val="00B03C7A"/>
    <w:rsid w:val="00B7080B"/>
    <w:rsid w:val="00C05AF4"/>
    <w:rsid w:val="00CA5F9B"/>
    <w:rsid w:val="00DB0BD8"/>
    <w:rsid w:val="00E34247"/>
    <w:rsid w:val="00E81B1E"/>
    <w:rsid w:val="00EB5532"/>
    <w:rsid w:val="00F11AC9"/>
    <w:rsid w:val="00FD2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F34D"/>
  <w15:chartTrackingRefBased/>
  <w15:docId w15:val="{85B4E1D2-6015-463A-BD03-EF820F4D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90E"/>
  </w:style>
  <w:style w:type="paragraph" w:styleId="Heading1">
    <w:name w:val="heading 1"/>
    <w:basedOn w:val="Normal"/>
    <w:next w:val="Normal"/>
    <w:link w:val="Heading1Char"/>
    <w:uiPriority w:val="9"/>
    <w:qFormat/>
    <w:rsid w:val="00136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9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9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9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9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9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9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9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9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9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9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9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9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9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9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9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90E"/>
    <w:rPr>
      <w:rFonts w:eastAsiaTheme="majorEastAsia" w:cstheme="majorBidi"/>
      <w:color w:val="272727" w:themeColor="text1" w:themeTint="D8"/>
    </w:rPr>
  </w:style>
  <w:style w:type="paragraph" w:styleId="Title">
    <w:name w:val="Title"/>
    <w:basedOn w:val="Normal"/>
    <w:next w:val="Normal"/>
    <w:link w:val="TitleChar"/>
    <w:uiPriority w:val="10"/>
    <w:qFormat/>
    <w:rsid w:val="00136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9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90E"/>
    <w:pPr>
      <w:spacing w:before="160"/>
      <w:jc w:val="center"/>
    </w:pPr>
    <w:rPr>
      <w:i/>
      <w:iCs/>
      <w:color w:val="404040" w:themeColor="text1" w:themeTint="BF"/>
    </w:rPr>
  </w:style>
  <w:style w:type="character" w:customStyle="1" w:styleId="QuoteChar">
    <w:name w:val="Quote Char"/>
    <w:basedOn w:val="DefaultParagraphFont"/>
    <w:link w:val="Quote"/>
    <w:uiPriority w:val="29"/>
    <w:rsid w:val="0013690E"/>
    <w:rPr>
      <w:i/>
      <w:iCs/>
      <w:color w:val="404040" w:themeColor="text1" w:themeTint="BF"/>
    </w:rPr>
  </w:style>
  <w:style w:type="paragraph" w:styleId="ListParagraph">
    <w:name w:val="List Paragraph"/>
    <w:basedOn w:val="Normal"/>
    <w:uiPriority w:val="34"/>
    <w:qFormat/>
    <w:rsid w:val="0013690E"/>
    <w:pPr>
      <w:ind w:left="720"/>
      <w:contextualSpacing/>
    </w:pPr>
  </w:style>
  <w:style w:type="character" w:styleId="IntenseEmphasis">
    <w:name w:val="Intense Emphasis"/>
    <w:basedOn w:val="DefaultParagraphFont"/>
    <w:uiPriority w:val="21"/>
    <w:qFormat/>
    <w:rsid w:val="0013690E"/>
    <w:rPr>
      <w:i/>
      <w:iCs/>
      <w:color w:val="0F4761" w:themeColor="accent1" w:themeShade="BF"/>
    </w:rPr>
  </w:style>
  <w:style w:type="paragraph" w:styleId="IntenseQuote">
    <w:name w:val="Intense Quote"/>
    <w:basedOn w:val="Normal"/>
    <w:next w:val="Normal"/>
    <w:link w:val="IntenseQuoteChar"/>
    <w:uiPriority w:val="30"/>
    <w:qFormat/>
    <w:rsid w:val="00136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90E"/>
    <w:rPr>
      <w:i/>
      <w:iCs/>
      <w:color w:val="0F4761" w:themeColor="accent1" w:themeShade="BF"/>
    </w:rPr>
  </w:style>
  <w:style w:type="character" w:styleId="IntenseReference">
    <w:name w:val="Intense Reference"/>
    <w:basedOn w:val="DefaultParagraphFont"/>
    <w:uiPriority w:val="32"/>
    <w:qFormat/>
    <w:rsid w:val="0013690E"/>
    <w:rPr>
      <w:b/>
      <w:bCs/>
      <w:smallCaps/>
      <w:color w:val="0F4761" w:themeColor="accent1" w:themeShade="BF"/>
      <w:spacing w:val="5"/>
    </w:rPr>
  </w:style>
  <w:style w:type="character" w:styleId="Hyperlink">
    <w:name w:val="Hyperlink"/>
    <w:basedOn w:val="DefaultParagraphFont"/>
    <w:uiPriority w:val="99"/>
    <w:unhideWhenUsed/>
    <w:rsid w:val="0013690E"/>
    <w:rPr>
      <w:color w:val="467886" w:themeColor="hyperlink"/>
      <w:u w:val="single"/>
    </w:rPr>
  </w:style>
  <w:style w:type="paragraph" w:styleId="Header">
    <w:name w:val="header"/>
    <w:basedOn w:val="Normal"/>
    <w:link w:val="HeaderChar"/>
    <w:uiPriority w:val="99"/>
    <w:unhideWhenUsed/>
    <w:rsid w:val="005F4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E48"/>
  </w:style>
  <w:style w:type="paragraph" w:styleId="Footer">
    <w:name w:val="footer"/>
    <w:basedOn w:val="Normal"/>
    <w:link w:val="FooterChar"/>
    <w:uiPriority w:val="99"/>
    <w:unhideWhenUsed/>
    <w:rsid w:val="005F4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b.co.uk/play/all-stars" TargetMode="External"/><Relationship Id="rId3" Type="http://schemas.openxmlformats.org/officeDocument/2006/relationships/settings" Target="settings.xml"/><Relationship Id="rId7" Type="http://schemas.openxmlformats.org/officeDocument/2006/relationships/hyperlink" Target="https://www.southhams.gov.uk/leisure-and-outdoor-spaces/playing-pitch-strate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cb.co.uk/play/all-st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2227</Words>
  <Characters>12698</Characters>
  <Application>Microsoft Office Word</Application>
  <DocSecurity>8</DocSecurity>
  <Lines>105</Lines>
  <Paragraphs>29</Paragraphs>
  <ScaleCrop>false</ScaleCrop>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Harker</dc:creator>
  <cp:keywords/>
  <dc:description/>
  <cp:lastModifiedBy>Peter Harker</cp:lastModifiedBy>
  <cp:revision>35</cp:revision>
  <dcterms:created xsi:type="dcterms:W3CDTF">2024-08-26T20:53:00Z</dcterms:created>
  <dcterms:modified xsi:type="dcterms:W3CDTF">2024-08-30T00:41:00Z</dcterms:modified>
</cp:coreProperties>
</file>